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2930" w14:textId="77777777" w:rsidR="00754AF3" w:rsidRDefault="00754AF3" w:rsidP="00754A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1</w:t>
      </w:r>
    </w:p>
    <w:p w14:paraId="6D1CFE5C" w14:textId="77777777" w:rsidR="00B66D38" w:rsidRDefault="00B66D38" w:rsidP="007012ED">
      <w:pPr>
        <w:rPr>
          <w:rFonts w:ascii="Sylfaen" w:hAnsi="Sylfaen"/>
          <w:sz w:val="28"/>
          <w:szCs w:val="28"/>
          <w:lang w:val="ka-GE"/>
        </w:rPr>
      </w:pPr>
    </w:p>
    <w:p w14:paraId="0C570D3B" w14:textId="77777777" w:rsidR="00754AF3" w:rsidRPr="00310121" w:rsidRDefault="00754AF3" w:rsidP="007012ED">
      <w:pPr>
        <w:rPr>
          <w:rFonts w:ascii="Sylfaen" w:hAnsi="Sylfaen"/>
          <w:sz w:val="28"/>
          <w:szCs w:val="28"/>
          <w:lang w:val="ka-GE"/>
        </w:rPr>
      </w:pPr>
    </w:p>
    <w:p w14:paraId="02A34304" w14:textId="77777777" w:rsidR="00B66D38" w:rsidRDefault="00B66D38" w:rsidP="007012ED">
      <w:pPr>
        <w:rPr>
          <w:rFonts w:ascii="AcadNusx" w:hAnsi="AcadNusx"/>
          <w:sz w:val="28"/>
          <w:szCs w:val="28"/>
          <w:lang w:val="en-US"/>
        </w:rPr>
      </w:pPr>
    </w:p>
    <w:p w14:paraId="4C4E94DE" w14:textId="77777777" w:rsidR="00527B65" w:rsidRDefault="00C56F2A" w:rsidP="00681461">
      <w:pPr>
        <w:jc w:val="both"/>
        <w:rPr>
          <w:rFonts w:ascii="Sylfaen" w:hAnsi="Sylfaen"/>
          <w:lang w:val="ka-GE"/>
        </w:rPr>
      </w:pPr>
      <w:r>
        <w:rPr>
          <w:rFonts w:ascii="AcadMtavr" w:hAnsi="AcadMtavr"/>
          <w:sz w:val="28"/>
          <w:szCs w:val="28"/>
          <w:lang w:val="en-US"/>
        </w:rPr>
        <w:t xml:space="preserve">     </w:t>
      </w:r>
      <w:r w:rsidR="00681461" w:rsidRPr="00681461">
        <w:rPr>
          <w:rFonts w:ascii="Calibri" w:hAnsi="Calibri"/>
          <w:sz w:val="28"/>
          <w:szCs w:val="28"/>
          <w:lang w:val="ka-GE"/>
        </w:rPr>
        <w:t xml:space="preserve"> </w:t>
      </w:r>
      <w:r w:rsidR="00527B65">
        <w:rPr>
          <w:rFonts w:ascii="Sylfaen" w:hAnsi="Sylfaen"/>
          <w:sz w:val="28"/>
          <w:szCs w:val="28"/>
          <w:lang w:val="ka-GE"/>
        </w:rPr>
        <w:t xml:space="preserve"> </w:t>
      </w:r>
      <w:r w:rsidR="00AC076B" w:rsidRPr="00527B65">
        <w:rPr>
          <w:rFonts w:ascii="Sylfaen" w:hAnsi="Sylfaen"/>
          <w:lang w:val="ka-GE"/>
        </w:rPr>
        <w:t>შპს</w:t>
      </w:r>
      <w:r w:rsidRPr="00527B65">
        <w:rPr>
          <w:rFonts w:ascii="AcadMtavr" w:hAnsi="AcadMtavr"/>
          <w:lang w:val="en-US"/>
        </w:rPr>
        <w:t xml:space="preserve"> </w:t>
      </w:r>
      <w:r w:rsidR="00527B65">
        <w:rPr>
          <w:rFonts w:ascii="Calibri" w:hAnsi="Calibri"/>
          <w:lang w:val="ka-GE"/>
        </w:rPr>
        <w:t xml:space="preserve"> </w:t>
      </w:r>
      <w:r w:rsidRPr="00527B65">
        <w:rPr>
          <w:rFonts w:ascii="AcadMtavr" w:hAnsi="AcadMtavr"/>
          <w:lang w:val="en-US"/>
        </w:rPr>
        <w:t xml:space="preserve"> </w:t>
      </w:r>
      <w:r w:rsidRPr="00527B65">
        <w:rPr>
          <w:rFonts w:ascii="Sylfaen" w:hAnsi="Sylfaen"/>
          <w:u w:color="FF0000"/>
          <w:lang w:val="ka-GE"/>
        </w:rPr>
        <w:t>უნივერსიტეტ</w:t>
      </w:r>
      <w:r w:rsidR="00527B65" w:rsidRPr="00527B65">
        <w:rPr>
          <w:rFonts w:ascii="Sylfaen" w:hAnsi="Sylfaen"/>
          <w:u w:color="FF0000"/>
          <w:lang w:val="ka-GE"/>
        </w:rPr>
        <w:t>ი</w:t>
      </w:r>
      <w:r w:rsidR="00A61954" w:rsidRPr="00527B65">
        <w:rPr>
          <w:rFonts w:ascii="AcadMtavr" w:hAnsi="AcadMtavr"/>
          <w:lang w:val="en-US"/>
        </w:rPr>
        <w:t xml:space="preserve"> </w:t>
      </w:r>
      <w:r w:rsidRPr="00527B65">
        <w:rPr>
          <w:rFonts w:ascii="AcadMtavr" w:hAnsi="AcadMtavr"/>
          <w:lang w:val="en-US"/>
        </w:rPr>
        <w:t xml:space="preserve"> </w:t>
      </w:r>
      <w:r w:rsidRPr="00527B65">
        <w:rPr>
          <w:rFonts w:ascii="Sylfaen" w:hAnsi="Sylfaen"/>
          <w:u w:color="FF0000"/>
          <w:lang w:val="en-US"/>
        </w:rPr>
        <w:t>გეომედის</w:t>
      </w:r>
      <w:r w:rsidR="00527B65" w:rsidRPr="00527B65">
        <w:rPr>
          <w:rFonts w:ascii="Sylfaen" w:hAnsi="Sylfaen"/>
          <w:u w:color="FF0000"/>
          <w:lang w:val="ka-GE"/>
        </w:rPr>
        <w:t xml:space="preserve"> </w:t>
      </w:r>
      <w:r w:rsidR="00527B65">
        <w:rPr>
          <w:rFonts w:ascii="Sylfaen" w:hAnsi="Sylfaen"/>
          <w:u w:color="FF0000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>ექსპერიმენტული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 xml:space="preserve"> და </w:t>
      </w:r>
      <w:r w:rsidR="00527B65">
        <w:rPr>
          <w:rFonts w:ascii="Sylfaen" w:hAnsi="Sylfaen"/>
          <w:lang w:val="ka-GE"/>
        </w:rPr>
        <w:t xml:space="preserve"> </w:t>
      </w:r>
      <w:r w:rsidR="00527B65" w:rsidRPr="00527B65">
        <w:rPr>
          <w:rFonts w:ascii="Sylfaen" w:hAnsi="Sylfaen"/>
          <w:lang w:val="ka-GE"/>
        </w:rPr>
        <w:t xml:space="preserve">კლინიკური </w:t>
      </w:r>
      <w:r w:rsidR="00527B65">
        <w:rPr>
          <w:rFonts w:ascii="Sylfaen" w:hAnsi="Sylfaen"/>
          <w:lang w:val="ka-GE"/>
        </w:rPr>
        <w:t xml:space="preserve">  </w:t>
      </w:r>
      <w:r w:rsidR="00681461" w:rsidRPr="00527B65">
        <w:rPr>
          <w:rFonts w:ascii="Sylfaen" w:hAnsi="Sylfaen"/>
          <w:lang w:val="ka-GE"/>
        </w:rPr>
        <w:t>მედიცინის</w:t>
      </w:r>
    </w:p>
    <w:p w14:paraId="7DB1ED20" w14:textId="77777777" w:rsidR="007012ED" w:rsidRPr="00527B65" w:rsidRDefault="00527B65" w:rsidP="00527B65">
      <w:pPr>
        <w:jc w:val="both"/>
        <w:rPr>
          <w:rFonts w:ascii="Sylfaen" w:hAnsi="Sylfaen"/>
          <w:u w:color="FF0000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Pr="00527B65">
        <w:rPr>
          <w:rFonts w:ascii="Sylfaen" w:hAnsi="Sylfaen"/>
          <w:lang w:val="ka-GE"/>
        </w:rPr>
        <w:t>სამეცნიერო-კვლევითი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ინსტიტუტის</w:t>
      </w:r>
      <w:r>
        <w:rPr>
          <w:rFonts w:ascii="Sylfaen" w:hAnsi="Sylfaen"/>
          <w:lang w:val="ka-GE"/>
        </w:rPr>
        <w:t xml:space="preserve"> </w:t>
      </w:r>
      <w:r w:rsidRPr="00527B65">
        <w:rPr>
          <w:rFonts w:ascii="Sylfaen" w:hAnsi="Sylfaen"/>
          <w:lang w:val="ka-GE"/>
        </w:rPr>
        <w:t xml:space="preserve"> სამეცნიერო </w:t>
      </w:r>
      <w:r>
        <w:rPr>
          <w:rFonts w:ascii="Sylfaen" w:hAnsi="Sylfaen"/>
          <w:lang w:val="ka-GE"/>
        </w:rPr>
        <w:t xml:space="preserve">   </w:t>
      </w:r>
      <w:r w:rsidRPr="00527B65">
        <w:rPr>
          <w:rFonts w:ascii="Sylfaen" w:hAnsi="Sylfaen"/>
          <w:lang w:val="ka-GE"/>
        </w:rPr>
        <w:t>საბჭოს</w:t>
      </w:r>
    </w:p>
    <w:p w14:paraId="2DE2EBB9" w14:textId="77777777" w:rsidR="007012ED" w:rsidRDefault="007012ED" w:rsidP="007012ED">
      <w:pPr>
        <w:tabs>
          <w:tab w:val="center" w:pos="5258"/>
          <w:tab w:val="right" w:pos="10516"/>
        </w:tabs>
        <w:rPr>
          <w:rFonts w:ascii="AcadMtavr" w:hAnsi="AcadMtavr"/>
          <w:lang w:val="en-US"/>
        </w:rPr>
      </w:pPr>
      <w:r>
        <w:rPr>
          <w:rFonts w:ascii="AcadMtavr" w:hAnsi="AcadMtavr"/>
          <w:lang w:val="en-US"/>
        </w:rPr>
        <w:tab/>
      </w:r>
    </w:p>
    <w:p w14:paraId="7579DEDD" w14:textId="77777777" w:rsidR="007012ED" w:rsidRDefault="007012ED" w:rsidP="007012ED">
      <w:pPr>
        <w:rPr>
          <w:rFonts w:ascii="AcadMtavr" w:hAnsi="AcadMtavr"/>
          <w:lang w:val="en-US"/>
        </w:rPr>
      </w:pPr>
    </w:p>
    <w:p w14:paraId="5F67A923" w14:textId="77777777" w:rsidR="00B66D38" w:rsidRDefault="00B66D38" w:rsidP="007012ED">
      <w:pPr>
        <w:rPr>
          <w:rFonts w:ascii="AcadMtavr" w:hAnsi="AcadMtavr"/>
          <w:lang w:val="en-US"/>
        </w:rPr>
      </w:pPr>
    </w:p>
    <w:p w14:paraId="26D09070" w14:textId="77777777" w:rsidR="000A430F" w:rsidRDefault="000A430F" w:rsidP="007012ED">
      <w:pPr>
        <w:rPr>
          <w:rFonts w:ascii="AcadMtavr" w:hAnsi="AcadMtavr"/>
          <w:lang w:val="en-US"/>
        </w:rPr>
      </w:pPr>
    </w:p>
    <w:p w14:paraId="2A41E1AB" w14:textId="77777777" w:rsidR="007012ED" w:rsidRDefault="007012ED" w:rsidP="007012ED">
      <w:p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</w:t>
      </w:r>
    </w:p>
    <w:p w14:paraId="3C7B33D0" w14:textId="0F0C01DA" w:rsidR="007012ED" w:rsidRPr="006F4F4A" w:rsidRDefault="00671660" w:rsidP="000A430F">
      <w:pPr>
        <w:jc w:val="center"/>
        <w:rPr>
          <w:rFonts w:ascii="AcadNusx" w:hAnsi="AcadNusx"/>
          <w:sz w:val="22"/>
          <w:szCs w:val="22"/>
          <w:lang w:val="en-US"/>
        </w:rPr>
      </w:pPr>
      <w:r>
        <w:rPr>
          <w:rFonts w:ascii="AcadNusx" w:hAnsi="AcadNusx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95A219" wp14:editId="6CEB042C">
                <wp:simplePos x="0" y="0"/>
                <wp:positionH relativeFrom="column">
                  <wp:posOffset>514350</wp:posOffset>
                </wp:positionH>
                <wp:positionV relativeFrom="paragraph">
                  <wp:posOffset>1270</wp:posOffset>
                </wp:positionV>
                <wp:extent cx="5829300" cy="0"/>
                <wp:effectExtent l="9525" t="6985" r="9525" b="120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6E31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.1pt" to="499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"/>
            </w:pict>
          </mc:Fallback>
        </mc:AlternateContent>
      </w:r>
      <w:r w:rsidR="00B66D38">
        <w:rPr>
          <w:rFonts w:ascii="AcadNusx" w:hAnsi="AcadNusx"/>
          <w:sz w:val="22"/>
          <w:szCs w:val="22"/>
          <w:lang w:val="en-US"/>
        </w:rPr>
        <w:t>(</w:t>
      </w:r>
      <w:r w:rsidR="00C56F2A">
        <w:rPr>
          <w:rFonts w:ascii="Sylfaen" w:hAnsi="Sylfaen"/>
          <w:sz w:val="22"/>
          <w:szCs w:val="22"/>
          <w:u w:color="FF0000"/>
          <w:lang w:val="ka-GE"/>
        </w:rPr>
        <w:t>გვარი</w:t>
      </w:r>
      <w:r w:rsidR="00B66D38">
        <w:rPr>
          <w:rFonts w:ascii="AcadNusx" w:hAnsi="AcadNusx"/>
          <w:sz w:val="22"/>
          <w:szCs w:val="22"/>
          <w:lang w:val="en-US"/>
        </w:rPr>
        <w:t xml:space="preserve">, </w:t>
      </w:r>
      <w:r w:rsidR="00C56F2A" w:rsidRPr="00EC23CB">
        <w:rPr>
          <w:rFonts w:ascii="Sylfaen" w:hAnsi="Sylfaen"/>
          <w:sz w:val="22"/>
          <w:szCs w:val="22"/>
          <w:u w:color="FF0000"/>
          <w:lang w:val="ka-GE"/>
        </w:rPr>
        <w:t>სახელი</w:t>
      </w:r>
      <w:r w:rsidR="007012ED" w:rsidRPr="00EC23CB">
        <w:rPr>
          <w:rFonts w:ascii="AcadNusx" w:hAnsi="AcadNusx"/>
          <w:sz w:val="22"/>
          <w:szCs w:val="22"/>
          <w:lang w:val="en-US"/>
        </w:rPr>
        <w:t>)</w:t>
      </w:r>
    </w:p>
    <w:p w14:paraId="5D7F9278" w14:textId="77777777" w:rsidR="007012ED" w:rsidRDefault="007012ED" w:rsidP="007012ED">
      <w:pPr>
        <w:rPr>
          <w:rFonts w:ascii="AcadNusx" w:hAnsi="AcadNusx"/>
          <w:lang w:val="en-US"/>
        </w:rPr>
      </w:pPr>
    </w:p>
    <w:p w14:paraId="0222F29E" w14:textId="77777777" w:rsidR="00D62415" w:rsidRDefault="00D62415" w:rsidP="00D62415">
      <w:pPr>
        <w:tabs>
          <w:tab w:val="right" w:pos="10516"/>
        </w:tabs>
        <w:jc w:val="center"/>
        <w:rPr>
          <w:rFonts w:ascii="AcadNusx" w:hAnsi="AcadNusx"/>
          <w:lang w:val="en-US"/>
        </w:rPr>
      </w:pPr>
    </w:p>
    <w:p w14:paraId="11C255E4" w14:textId="77777777" w:rsidR="00D62415" w:rsidRDefault="00D62415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6765D209" w14:textId="77777777" w:rsidR="00F13697" w:rsidRPr="00F513F5" w:rsidRDefault="00F13697" w:rsidP="00F513F5">
      <w:pPr>
        <w:tabs>
          <w:tab w:val="right" w:pos="10516"/>
        </w:tabs>
        <w:rPr>
          <w:rFonts w:ascii="Calibri" w:hAnsi="Calibri"/>
          <w:lang w:val="ka-GE"/>
        </w:rPr>
      </w:pPr>
    </w:p>
    <w:p w14:paraId="48379BAE" w14:textId="77777777" w:rsidR="00D62415" w:rsidRPr="00F44A06" w:rsidRDefault="00D62415" w:rsidP="00D62415">
      <w:pPr>
        <w:tabs>
          <w:tab w:val="right" w:pos="10516"/>
        </w:tabs>
        <w:jc w:val="center"/>
        <w:rPr>
          <w:rFonts w:ascii="AcadMtavr" w:hAnsi="AcadMtavr"/>
          <w:b/>
          <w:sz w:val="40"/>
          <w:szCs w:val="40"/>
          <w:lang w:val="en-US"/>
        </w:rPr>
      </w:pPr>
      <w:r w:rsidRPr="00C56F2A">
        <w:rPr>
          <w:rFonts w:ascii="AcadMtavr" w:hAnsi="AcadMtavr"/>
          <w:sz w:val="32"/>
          <w:szCs w:val="32"/>
          <w:u w:color="FF0000"/>
          <w:lang w:val="ka-GE"/>
        </w:rPr>
        <w:t>G</w:t>
      </w:r>
      <w:r w:rsidRPr="00D62415">
        <w:rPr>
          <w:rFonts w:ascii="AcadMtavr" w:hAnsi="AcadMtavr"/>
          <w:sz w:val="32"/>
          <w:szCs w:val="32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გ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ნ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ც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ხ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დ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ე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ბ</w:t>
      </w:r>
      <w:r w:rsidRPr="00F44A06">
        <w:rPr>
          <w:rFonts w:ascii="AcadMtavr" w:hAnsi="AcadMtavr"/>
          <w:b/>
          <w:sz w:val="40"/>
          <w:szCs w:val="40"/>
          <w:lang w:val="en-US"/>
        </w:rPr>
        <w:t xml:space="preserve"> </w:t>
      </w:r>
      <w:r w:rsidR="00C56F2A" w:rsidRPr="00F44A06">
        <w:rPr>
          <w:rFonts w:ascii="Sylfaen" w:hAnsi="Sylfaen"/>
          <w:b/>
          <w:sz w:val="40"/>
          <w:szCs w:val="40"/>
          <w:u w:color="FF0000"/>
          <w:lang w:val="ka-GE"/>
        </w:rPr>
        <w:t>ა</w:t>
      </w:r>
    </w:p>
    <w:p w14:paraId="185C3815" w14:textId="77777777" w:rsidR="00D62415" w:rsidRDefault="00D62415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24E03740" w14:textId="77777777" w:rsidR="00B66D38" w:rsidRDefault="00B66D38" w:rsidP="00D62415">
      <w:pPr>
        <w:tabs>
          <w:tab w:val="right" w:pos="10516"/>
        </w:tabs>
        <w:rPr>
          <w:rFonts w:ascii="AcadNusx" w:hAnsi="AcadNusx"/>
          <w:lang w:val="en-US"/>
        </w:rPr>
      </w:pPr>
    </w:p>
    <w:p w14:paraId="48B45FE0" w14:textId="77777777" w:rsidR="00B134B7" w:rsidRDefault="00B134B7" w:rsidP="00B134B7">
      <w:pPr>
        <w:tabs>
          <w:tab w:val="right" w:pos="10516"/>
        </w:tabs>
        <w:spacing w:line="276" w:lineRule="auto"/>
        <w:ind w:left="540"/>
        <w:jc w:val="both"/>
        <w:rPr>
          <w:rFonts w:ascii="Sylfaen" w:hAnsi="Sylfaen"/>
          <w:u w:color="FF0000"/>
          <w:lang w:val="ka-GE"/>
        </w:rPr>
      </w:pPr>
      <w:r>
        <w:rPr>
          <w:rFonts w:ascii="Sylfaen" w:hAnsi="Sylfaen"/>
          <w:u w:color="FF0000"/>
          <w:lang w:val="ka-GE"/>
        </w:rPr>
        <w:tab/>
      </w:r>
      <w:r w:rsidR="00F13697">
        <w:rPr>
          <w:rFonts w:ascii="Sylfaen" w:hAnsi="Sylfaen"/>
          <w:u w:color="FF0000"/>
          <w:lang w:val="ka-GE"/>
        </w:rPr>
        <w:tab/>
        <w:t xml:space="preserve">     </w:t>
      </w:r>
    </w:p>
    <w:p w14:paraId="4ACEF51B" w14:textId="77777777" w:rsidR="00312E9E" w:rsidRDefault="00681461" w:rsidP="00F13697">
      <w:pPr>
        <w:tabs>
          <w:tab w:val="right" w:pos="10516"/>
        </w:tabs>
        <w:spacing w:line="276" w:lineRule="auto"/>
        <w:ind w:left="540"/>
        <w:jc w:val="both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შპს </w:t>
      </w:r>
      <w:r w:rsidR="00312E9E" w:rsidRPr="007D7842">
        <w:rPr>
          <w:rFonts w:ascii="Sylfaen" w:hAnsi="Sylfaen"/>
          <w:u w:color="FF0000"/>
          <w:lang w:val="ka-GE"/>
        </w:rPr>
        <w:t xml:space="preserve"> უნივერსიტეტი გეომედის </w:t>
      </w:r>
      <w:r w:rsidR="00312E9E" w:rsidRPr="007D7842">
        <w:rPr>
          <w:rFonts w:ascii="Sylfaen" w:hAnsi="Sylfaen"/>
          <w:lang w:val="ka-GE"/>
        </w:rPr>
        <w:t xml:space="preserve"> ექსპერიმენტული და კლინიკური მედიცინის სამეცნიერო-კვლევით</w:t>
      </w:r>
      <w:r w:rsidR="00B134B7">
        <w:rPr>
          <w:rFonts w:ascii="Sylfaen" w:hAnsi="Sylfaen"/>
          <w:lang w:val="ka-GE"/>
        </w:rPr>
        <w:t>ი ინსტიტუტის</w:t>
      </w:r>
      <w:r w:rsidR="00312E9E" w:rsidRPr="007D7842">
        <w:rPr>
          <w:rFonts w:ascii="Sylfaen" w:hAnsi="Sylfaen"/>
          <w:lang w:val="ka-GE"/>
        </w:rPr>
        <w:t xml:space="preserve"> </w:t>
      </w:r>
      <w:r w:rsidR="00B134B7" w:rsidRPr="00A802DC">
        <w:rPr>
          <w:rFonts w:ascii="Sylfaen" w:hAnsi="Sylfaen"/>
          <w:color w:val="000000"/>
          <w:lang w:val="ka-GE"/>
        </w:rPr>
        <w:t>დირექტორის</w:t>
      </w:r>
      <w:r w:rsidR="00312E9E" w:rsidRPr="007D7842">
        <w:rPr>
          <w:rFonts w:ascii="Sylfaen" w:hAnsi="Sylfaen"/>
          <w:lang w:val="ka-GE"/>
        </w:rPr>
        <w:t xml:space="preserve"> </w:t>
      </w:r>
      <w:r w:rsidR="00B134B7">
        <w:rPr>
          <w:rFonts w:ascii="Sylfaen" w:hAnsi="Sylfaen"/>
          <w:lang w:val="ka-GE"/>
        </w:rPr>
        <w:t>კანდიდატურის შერჩევის მიზნით</w:t>
      </w:r>
      <w:r w:rsidR="00312E9E">
        <w:rPr>
          <w:rFonts w:ascii="Sylfaen" w:hAnsi="Sylfaen"/>
          <w:u w:color="FF0000"/>
          <w:lang w:val="ka-GE"/>
        </w:rPr>
        <w:t xml:space="preserve"> </w:t>
      </w:r>
      <w:r w:rsidR="00312E9E">
        <w:rPr>
          <w:rFonts w:ascii="Sylfaen" w:hAnsi="Sylfaen"/>
          <w:lang w:val="ka-GE"/>
        </w:rPr>
        <w:t xml:space="preserve">გამოცხადებულ </w:t>
      </w:r>
      <w:r w:rsidR="00527B65">
        <w:rPr>
          <w:rFonts w:ascii="Sylfaen" w:hAnsi="Sylfaen"/>
          <w:lang w:val="ka-GE"/>
        </w:rPr>
        <w:t>ღია</w:t>
      </w:r>
      <w:r w:rsidR="00312E9E">
        <w:rPr>
          <w:rFonts w:ascii="Sylfaen" w:hAnsi="Sylfaen"/>
          <w:lang w:val="ka-GE"/>
        </w:rPr>
        <w:t xml:space="preserve"> კონკურ</w:t>
      </w:r>
      <w:r w:rsidR="00B134B7">
        <w:rPr>
          <w:rFonts w:ascii="Sylfaen" w:hAnsi="Sylfaen"/>
          <w:lang w:val="ka-GE"/>
        </w:rPr>
        <w:t xml:space="preserve">სში  მონაწილეობის  მისაღებად </w:t>
      </w:r>
      <w:r>
        <w:rPr>
          <w:rFonts w:ascii="Sylfaen" w:hAnsi="Sylfaen"/>
          <w:lang w:val="ka-GE"/>
        </w:rPr>
        <w:t xml:space="preserve"> წარმოგიდგენთ </w:t>
      </w:r>
      <w:r w:rsidR="00A802DC">
        <w:rPr>
          <w:rFonts w:ascii="Sylfaen" w:hAnsi="Sylfaen"/>
          <w:lang w:val="ka-GE"/>
        </w:rPr>
        <w:t xml:space="preserve">თანდართულ    დოკუმენტაციას. </w:t>
      </w:r>
      <w:r w:rsidR="00A802DC">
        <w:rPr>
          <w:rFonts w:ascii="Sylfaen" w:hAnsi="Sylfaen"/>
          <w:u w:color="FF0000"/>
          <w:lang w:val="ka-GE"/>
        </w:rPr>
        <w:t xml:space="preserve"> </w:t>
      </w:r>
    </w:p>
    <w:p w14:paraId="009DF9C2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47833F00" w14:textId="77777777" w:rsidR="00312E9E" w:rsidRDefault="00312E9E" w:rsidP="00C56F2A">
      <w:pPr>
        <w:tabs>
          <w:tab w:val="right" w:pos="10516"/>
        </w:tabs>
        <w:spacing w:line="276" w:lineRule="auto"/>
        <w:rPr>
          <w:rFonts w:ascii="Sylfaen" w:hAnsi="Sylfaen"/>
          <w:lang w:val="ka-GE"/>
        </w:rPr>
      </w:pPr>
    </w:p>
    <w:p w14:paraId="1114AD55" w14:textId="77777777" w:rsidR="002E4F04" w:rsidRPr="00F13697" w:rsidRDefault="002E4F04" w:rsidP="00F13697">
      <w:pPr>
        <w:rPr>
          <w:rFonts w:ascii="Calibri" w:hAnsi="Calibri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614A5C03" w14:textId="77777777" w:rsidR="00B66D38" w:rsidRDefault="00113535" w:rsidP="00653FE2">
      <w:pPr>
        <w:ind w:firstLine="3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  </w:t>
      </w:r>
      <w:r w:rsidR="005856FE">
        <w:rPr>
          <w:rFonts w:ascii="Sylfaen" w:hAnsi="Sylfaen"/>
          <w:lang w:val="ka-GE"/>
        </w:rPr>
        <w:t xml:space="preserve">   </w:t>
      </w:r>
    </w:p>
    <w:p w14:paraId="7CB8B986" w14:textId="77777777" w:rsidR="00B66D38" w:rsidRDefault="00B66D38" w:rsidP="001E4F8C">
      <w:pPr>
        <w:rPr>
          <w:rFonts w:ascii="AcadNusx" w:hAnsi="AcadNusx"/>
          <w:lang w:val="en-US"/>
        </w:rPr>
      </w:pPr>
    </w:p>
    <w:p w14:paraId="55B25319" w14:textId="77777777" w:rsidR="00B66D38" w:rsidRDefault="00B66D38" w:rsidP="00653FE2">
      <w:pPr>
        <w:ind w:firstLine="360"/>
        <w:rPr>
          <w:rFonts w:ascii="AcadNusx" w:hAnsi="AcadNusx"/>
          <w:lang w:val="en-US"/>
        </w:rPr>
      </w:pPr>
    </w:p>
    <w:p w14:paraId="352AC504" w14:textId="77777777" w:rsidR="001474B7" w:rsidRDefault="001474B7" w:rsidP="005856FE">
      <w:pPr>
        <w:rPr>
          <w:rFonts w:ascii="Sylfaen" w:hAnsi="Sylfaen"/>
          <w:lang w:val="ka-GE"/>
        </w:rPr>
      </w:pPr>
    </w:p>
    <w:p w14:paraId="44D5099D" w14:textId="77777777" w:rsidR="00F13697" w:rsidRDefault="00F13697" w:rsidP="005856FE">
      <w:pPr>
        <w:rPr>
          <w:rFonts w:ascii="Sylfaen" w:hAnsi="Sylfaen"/>
          <w:lang w:val="ka-GE"/>
        </w:rPr>
      </w:pPr>
    </w:p>
    <w:p w14:paraId="3BDE99BD" w14:textId="77777777" w:rsidR="00F13697" w:rsidRDefault="00F13697" w:rsidP="005856FE">
      <w:pPr>
        <w:rPr>
          <w:rFonts w:ascii="Sylfaen" w:hAnsi="Sylfaen"/>
          <w:lang w:val="ka-GE"/>
        </w:rPr>
      </w:pPr>
    </w:p>
    <w:p w14:paraId="65BCA8FF" w14:textId="77777777" w:rsidR="00F13697" w:rsidRDefault="00F13697" w:rsidP="005856FE">
      <w:pPr>
        <w:rPr>
          <w:rFonts w:ascii="Sylfaen" w:hAnsi="Sylfaen"/>
          <w:lang w:val="ka-GE"/>
        </w:rPr>
      </w:pPr>
    </w:p>
    <w:p w14:paraId="11AC2777" w14:textId="77777777" w:rsidR="00F13697" w:rsidRDefault="00F13697" w:rsidP="005856FE">
      <w:pPr>
        <w:rPr>
          <w:rFonts w:ascii="Sylfaen" w:hAnsi="Sylfaen"/>
          <w:lang w:val="ka-GE"/>
        </w:rPr>
      </w:pPr>
    </w:p>
    <w:p w14:paraId="1472B821" w14:textId="77777777" w:rsidR="00F13697" w:rsidRPr="005856FE" w:rsidRDefault="00F13697" w:rsidP="005856FE">
      <w:pPr>
        <w:rPr>
          <w:rFonts w:ascii="Sylfaen" w:hAnsi="Sylfaen"/>
          <w:lang w:val="ka-GE"/>
        </w:rPr>
      </w:pPr>
    </w:p>
    <w:p w14:paraId="100E90CC" w14:textId="77777777" w:rsidR="001474B7" w:rsidRDefault="005856FE" w:rsidP="00653FE2">
      <w:pPr>
        <w:ind w:firstLine="360"/>
        <w:rPr>
          <w:rFonts w:ascii="AcadNusx" w:hAnsi="AcadNusx"/>
          <w:lang w:val="en-US"/>
        </w:rPr>
      </w:pPr>
      <w:r>
        <w:rPr>
          <w:rFonts w:ascii="Sylfaen" w:hAnsi="Sylfaen"/>
          <w:u w:color="FF0000"/>
          <w:lang w:val="ka-GE"/>
        </w:rPr>
        <w:t xml:space="preserve">        </w:t>
      </w:r>
      <w:r w:rsidR="006C7EA9" w:rsidRPr="00C56F2A">
        <w:rPr>
          <w:rFonts w:ascii="AcadNusx" w:hAnsi="AcadNusx"/>
          <w:u w:color="FF0000"/>
          <w:lang w:val="ka-GE"/>
        </w:rPr>
        <w:t>“</w:t>
      </w:r>
      <w:r w:rsidR="00C56F2A">
        <w:rPr>
          <w:rFonts w:ascii="Sylfaen" w:hAnsi="Sylfaen"/>
          <w:u w:color="FF0000"/>
          <w:lang w:val="ka-GE"/>
        </w:rPr>
        <w:t>____</w:t>
      </w:r>
      <w:r w:rsidR="006C7EA9" w:rsidRPr="00C56F2A">
        <w:rPr>
          <w:rFonts w:ascii="AcadNusx" w:hAnsi="AcadNusx"/>
          <w:u w:color="FF0000"/>
          <w:lang w:val="ka-GE"/>
        </w:rPr>
        <w:t>”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</w:t>
      </w:r>
      <w:r w:rsidR="006C7EA9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20</w:t>
      </w:r>
      <w:r w:rsidR="00F513F5">
        <w:rPr>
          <w:rFonts w:ascii="Sylfaen" w:hAnsi="Sylfaen"/>
          <w:u w:color="FF0000"/>
          <w:lang w:val="ka-GE"/>
        </w:rPr>
        <w:t>2</w:t>
      </w:r>
      <w:r w:rsidR="00681461">
        <w:rPr>
          <w:rFonts w:ascii="Sylfaen" w:hAnsi="Sylfaen"/>
          <w:u w:color="FF0000"/>
          <w:lang w:val="ka-GE"/>
        </w:rPr>
        <w:t>5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წ</w:t>
      </w:r>
      <w:r w:rsidR="001474B7">
        <w:rPr>
          <w:rFonts w:ascii="AcadNusx" w:hAnsi="AcadNusx"/>
          <w:lang w:val="en-US"/>
        </w:rPr>
        <w:t xml:space="preserve">.                    </w:t>
      </w:r>
      <w:r w:rsidR="00C56F2A">
        <w:rPr>
          <w:rFonts w:ascii="Sylfaen" w:hAnsi="Sylfaen"/>
          <w:u w:color="FF0000"/>
          <w:lang w:val="ka-GE"/>
        </w:rPr>
        <w:t>ხელმოწერა</w:t>
      </w:r>
      <w:r w:rsidR="001474B7">
        <w:rPr>
          <w:rFonts w:ascii="AcadNusx" w:hAnsi="AcadNusx"/>
          <w:lang w:val="en-US"/>
        </w:rPr>
        <w:t xml:space="preserve"> </w:t>
      </w:r>
      <w:r w:rsidR="00C56F2A">
        <w:rPr>
          <w:rFonts w:ascii="Sylfaen" w:hAnsi="Sylfaen"/>
          <w:u w:color="FF0000"/>
          <w:lang w:val="ka-GE"/>
        </w:rPr>
        <w:t>_____________________</w:t>
      </w:r>
    </w:p>
    <w:p w14:paraId="19D5AE8A" w14:textId="77777777" w:rsidR="001474B7" w:rsidRPr="001474B7" w:rsidRDefault="005856FE" w:rsidP="00653FE2">
      <w:pPr>
        <w:ind w:firstLine="360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ka-GE"/>
        </w:rPr>
        <w:t xml:space="preserve">        </w:t>
      </w:r>
      <w:r w:rsidR="001474B7" w:rsidRPr="001474B7">
        <w:rPr>
          <w:rFonts w:ascii="AcadNusx" w:hAnsi="AcadNusx"/>
          <w:sz w:val="20"/>
          <w:szCs w:val="20"/>
          <w:lang w:val="en-US"/>
        </w:rPr>
        <w:t>(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განცხადების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შევსების</w:t>
      </w:r>
      <w:r w:rsidR="001474B7" w:rsidRPr="001474B7">
        <w:rPr>
          <w:rFonts w:ascii="AcadNusx" w:hAnsi="AcadNusx"/>
          <w:sz w:val="20"/>
          <w:szCs w:val="20"/>
          <w:lang w:val="en-US"/>
        </w:rPr>
        <w:t xml:space="preserve"> </w:t>
      </w:r>
      <w:r w:rsidR="00C56F2A">
        <w:rPr>
          <w:rFonts w:ascii="Sylfaen" w:hAnsi="Sylfaen"/>
          <w:sz w:val="20"/>
          <w:szCs w:val="20"/>
          <w:u w:color="FF0000"/>
          <w:lang w:val="ka-GE"/>
        </w:rPr>
        <w:t>თარიღი</w:t>
      </w:r>
      <w:r w:rsidR="001474B7" w:rsidRPr="001474B7">
        <w:rPr>
          <w:rFonts w:ascii="AcadNusx" w:hAnsi="AcadNusx"/>
          <w:sz w:val="20"/>
          <w:szCs w:val="20"/>
          <w:lang w:val="en-US"/>
        </w:rPr>
        <w:t>)</w:t>
      </w:r>
    </w:p>
    <w:sectPr w:rsidR="001474B7" w:rsidRPr="001474B7" w:rsidSect="00C34E70">
      <w:pgSz w:w="11906" w:h="16838"/>
      <w:pgMar w:top="719" w:right="74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01F"/>
    <w:multiLevelType w:val="hybridMultilevel"/>
    <w:tmpl w:val="562A1BB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 w15:restartNumberingAfterBreak="0">
    <w:nsid w:val="1D003276"/>
    <w:multiLevelType w:val="hybridMultilevel"/>
    <w:tmpl w:val="2C6467E2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5AE41FCA"/>
    <w:multiLevelType w:val="hybridMultilevel"/>
    <w:tmpl w:val="817868DC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D"/>
    <w:rsid w:val="00054F09"/>
    <w:rsid w:val="000A430F"/>
    <w:rsid w:val="00113535"/>
    <w:rsid w:val="001474B7"/>
    <w:rsid w:val="001E4F8C"/>
    <w:rsid w:val="002858DF"/>
    <w:rsid w:val="002E30BF"/>
    <w:rsid w:val="002E4F04"/>
    <w:rsid w:val="00310121"/>
    <w:rsid w:val="00312E9E"/>
    <w:rsid w:val="00444BC2"/>
    <w:rsid w:val="005003FD"/>
    <w:rsid w:val="005238F7"/>
    <w:rsid w:val="00527B65"/>
    <w:rsid w:val="005773C0"/>
    <w:rsid w:val="005856FE"/>
    <w:rsid w:val="005949EC"/>
    <w:rsid w:val="00653FE2"/>
    <w:rsid w:val="0066690D"/>
    <w:rsid w:val="00671660"/>
    <w:rsid w:val="00681461"/>
    <w:rsid w:val="006C7EA9"/>
    <w:rsid w:val="006F4F4A"/>
    <w:rsid w:val="007012ED"/>
    <w:rsid w:val="00754AF3"/>
    <w:rsid w:val="007828A5"/>
    <w:rsid w:val="00841657"/>
    <w:rsid w:val="008908EE"/>
    <w:rsid w:val="00941FA4"/>
    <w:rsid w:val="00974FD9"/>
    <w:rsid w:val="00986D1E"/>
    <w:rsid w:val="00990182"/>
    <w:rsid w:val="009D46F2"/>
    <w:rsid w:val="00A349EC"/>
    <w:rsid w:val="00A36BCA"/>
    <w:rsid w:val="00A61954"/>
    <w:rsid w:val="00A802DC"/>
    <w:rsid w:val="00AC076B"/>
    <w:rsid w:val="00B134B7"/>
    <w:rsid w:val="00B66D38"/>
    <w:rsid w:val="00BB24DE"/>
    <w:rsid w:val="00BF7CE7"/>
    <w:rsid w:val="00C34E70"/>
    <w:rsid w:val="00C56F2A"/>
    <w:rsid w:val="00D62415"/>
    <w:rsid w:val="00D6324F"/>
    <w:rsid w:val="00DF2EF2"/>
    <w:rsid w:val="00E03C89"/>
    <w:rsid w:val="00E13EDB"/>
    <w:rsid w:val="00EC0385"/>
    <w:rsid w:val="00EC23CB"/>
    <w:rsid w:val="00F13697"/>
    <w:rsid w:val="00F342E6"/>
    <w:rsid w:val="00F44A06"/>
    <w:rsid w:val="00F5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1CAB0D"/>
  <w15:chartTrackingRefBased/>
  <w15:docId w15:val="{440DF124-C9EF-4944-A7DA-AE1E802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908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F0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home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user</dc:creator>
  <cp:keywords/>
  <cp:lastModifiedBy>David Chikhradze</cp:lastModifiedBy>
  <cp:revision>2</cp:revision>
  <cp:lastPrinted>2025-10-08T13:34:00Z</cp:lastPrinted>
  <dcterms:created xsi:type="dcterms:W3CDTF">2025-10-10T05:26:00Z</dcterms:created>
  <dcterms:modified xsi:type="dcterms:W3CDTF">2025-10-10T05:26:00Z</dcterms:modified>
</cp:coreProperties>
</file>