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CC" w:rsidRPr="005176CC" w:rsidRDefault="00233EAA" w:rsidP="005176CC">
      <w:pPr>
        <w:spacing w:line="360" w:lineRule="auto"/>
        <w:jc w:val="center"/>
        <w:rPr>
          <w:b/>
          <w:sz w:val="26"/>
          <w:szCs w:val="26"/>
          <w:lang w:val="en-US"/>
        </w:rPr>
      </w:pPr>
      <w:bookmarkStart w:id="0" w:name="_GoBack"/>
      <w:bookmarkEnd w:id="0"/>
      <w:r w:rsidRPr="005176CC">
        <w:rPr>
          <w:b/>
          <w:sz w:val="26"/>
          <w:szCs w:val="26"/>
          <w:lang w:val="en-US"/>
        </w:rPr>
        <w:t>Development plan</w:t>
      </w:r>
    </w:p>
    <w:p w:rsidR="00233EAA" w:rsidRPr="005176CC" w:rsidRDefault="005A5C69" w:rsidP="005176CC">
      <w:pPr>
        <w:spacing w:line="360" w:lineRule="auto"/>
        <w:jc w:val="center"/>
        <w:rPr>
          <w:b/>
          <w:sz w:val="26"/>
          <w:szCs w:val="26"/>
          <w:lang w:val="en-US"/>
        </w:rPr>
      </w:pPr>
      <w:r w:rsidRPr="005176CC">
        <w:rPr>
          <w:b/>
          <w:sz w:val="26"/>
          <w:szCs w:val="26"/>
          <w:lang w:val="en-US"/>
        </w:rPr>
        <w:t>Of</w:t>
      </w:r>
      <w:r w:rsidR="00233EAA" w:rsidRPr="005176CC">
        <w:rPr>
          <w:b/>
          <w:sz w:val="26"/>
          <w:szCs w:val="26"/>
          <w:lang w:val="en-US"/>
        </w:rPr>
        <w:t xml:space="preserve"> the University “Geomedi” (2009-2014)</w:t>
      </w:r>
    </w:p>
    <w:p w:rsidR="00233EAA" w:rsidRPr="0005527A" w:rsidRDefault="00233EAA" w:rsidP="0005527A">
      <w:pPr>
        <w:spacing w:line="360" w:lineRule="auto"/>
        <w:jc w:val="both"/>
        <w:rPr>
          <w:sz w:val="26"/>
          <w:szCs w:val="26"/>
          <w:lang w:val="en-US"/>
        </w:rPr>
      </w:pPr>
    </w:p>
    <w:p w:rsidR="00233EAA" w:rsidRPr="005176CC" w:rsidRDefault="00233EAA" w:rsidP="0005527A">
      <w:pPr>
        <w:spacing w:line="360" w:lineRule="auto"/>
        <w:jc w:val="both"/>
        <w:rPr>
          <w:b/>
          <w:sz w:val="26"/>
          <w:szCs w:val="26"/>
          <w:lang w:val="en-US"/>
        </w:rPr>
      </w:pPr>
      <w:r w:rsidRPr="005176CC">
        <w:rPr>
          <w:b/>
          <w:sz w:val="26"/>
          <w:szCs w:val="26"/>
          <w:lang w:val="en-US"/>
        </w:rPr>
        <w:t xml:space="preserve">Introduction </w:t>
      </w:r>
    </w:p>
    <w:p w:rsidR="00233EAA" w:rsidRPr="0005527A" w:rsidRDefault="00233EAA" w:rsidP="0005527A">
      <w:pPr>
        <w:spacing w:line="360" w:lineRule="auto"/>
        <w:jc w:val="both"/>
        <w:rPr>
          <w:sz w:val="26"/>
          <w:szCs w:val="26"/>
          <w:lang w:val="en-US"/>
        </w:rPr>
      </w:pPr>
    </w:p>
    <w:p w:rsidR="00A16B0C" w:rsidRPr="0005527A" w:rsidRDefault="00233EAA" w:rsidP="0005527A">
      <w:pPr>
        <w:spacing w:line="360" w:lineRule="auto"/>
        <w:jc w:val="both"/>
        <w:rPr>
          <w:sz w:val="26"/>
          <w:szCs w:val="26"/>
          <w:lang w:val="en-US"/>
        </w:rPr>
      </w:pPr>
      <w:r w:rsidRPr="0005527A">
        <w:rPr>
          <w:sz w:val="26"/>
          <w:szCs w:val="26"/>
          <w:lang w:val="en-US"/>
        </w:rPr>
        <w:t xml:space="preserve">On June 19, 1999 in the oldest </w:t>
      </w:r>
      <w:r w:rsidR="005A5C69">
        <w:rPr>
          <w:sz w:val="26"/>
          <w:szCs w:val="26"/>
          <w:lang w:val="en-US"/>
        </w:rPr>
        <w:t>University</w:t>
      </w:r>
      <w:r w:rsidRPr="0005527A">
        <w:rPr>
          <w:sz w:val="26"/>
          <w:szCs w:val="26"/>
          <w:lang w:val="en-US"/>
        </w:rPr>
        <w:t xml:space="preserve"> City </w:t>
      </w:r>
      <w:smartTag w:uri="urn:schemas-microsoft-com:office:smarttags" w:element="place">
        <w:smartTag w:uri="urn:schemas-microsoft-com:office:smarttags" w:element="City">
          <w:r w:rsidRPr="0005527A">
            <w:rPr>
              <w:sz w:val="26"/>
              <w:szCs w:val="26"/>
              <w:lang w:val="en-US"/>
            </w:rPr>
            <w:t>Bologna</w:t>
          </w:r>
        </w:smartTag>
      </w:smartTag>
      <w:r w:rsidRPr="0005527A">
        <w:rPr>
          <w:sz w:val="26"/>
          <w:szCs w:val="26"/>
          <w:lang w:val="en-US"/>
        </w:rPr>
        <w:t xml:space="preserve"> Ministers of Education and Sciences of 29 European countries</w:t>
      </w:r>
      <w:r w:rsidR="00C57374">
        <w:rPr>
          <w:sz w:val="26"/>
          <w:szCs w:val="26"/>
          <w:lang w:val="en-US"/>
        </w:rPr>
        <w:t xml:space="preserve"> had signed declaration, which constituted a ground</w:t>
      </w:r>
      <w:r w:rsidRPr="0005527A">
        <w:rPr>
          <w:sz w:val="26"/>
          <w:szCs w:val="26"/>
          <w:lang w:val="en-US"/>
        </w:rPr>
        <w:t xml:space="preserve"> for the process of creation of United European educational space. </w:t>
      </w:r>
      <w:r w:rsidR="0066677F" w:rsidRPr="0005527A">
        <w:rPr>
          <w:sz w:val="26"/>
          <w:szCs w:val="26"/>
          <w:lang w:val="en-US"/>
        </w:rPr>
        <w:t xml:space="preserve">On May 20, 2005 in Norwegian city </w:t>
      </w:r>
      <w:smartTag w:uri="urn:schemas-microsoft-com:office:smarttags" w:element="City">
        <w:r w:rsidR="0066677F" w:rsidRPr="0005527A">
          <w:rPr>
            <w:sz w:val="26"/>
            <w:szCs w:val="26"/>
            <w:lang w:val="en-US"/>
          </w:rPr>
          <w:t>Bergen</w:t>
        </w:r>
      </w:smartTag>
      <w:r w:rsidR="005A5C69">
        <w:rPr>
          <w:sz w:val="26"/>
          <w:szCs w:val="26"/>
          <w:lang w:val="en-US"/>
        </w:rPr>
        <w:t>,</w:t>
      </w:r>
      <w:r w:rsidR="0066677F" w:rsidRPr="0005527A">
        <w:rPr>
          <w:sz w:val="26"/>
          <w:szCs w:val="26"/>
          <w:lang w:val="en-US"/>
        </w:rPr>
        <w:t xml:space="preserve"> </w:t>
      </w:r>
      <w:smartTag w:uri="urn:schemas-microsoft-com:office:smarttags" w:element="country-region">
        <w:r w:rsidRPr="0005527A">
          <w:rPr>
            <w:sz w:val="26"/>
            <w:szCs w:val="26"/>
            <w:lang w:val="en-US"/>
          </w:rPr>
          <w:t>Georgia</w:t>
        </w:r>
      </w:smartTag>
      <w:r w:rsidRPr="0005527A">
        <w:rPr>
          <w:sz w:val="26"/>
          <w:szCs w:val="26"/>
          <w:lang w:val="en-US"/>
        </w:rPr>
        <w:t xml:space="preserve"> was recognized as a member of </w:t>
      </w:r>
      <w:smartTag w:uri="urn:schemas-microsoft-com:office:smarttags" w:element="City">
        <w:smartTag w:uri="urn:schemas-microsoft-com:office:smarttags" w:element="place">
          <w:r w:rsidRPr="0005527A">
            <w:rPr>
              <w:sz w:val="26"/>
              <w:szCs w:val="26"/>
              <w:lang w:val="en-US"/>
            </w:rPr>
            <w:t>Bologna</w:t>
          </w:r>
        </w:smartTag>
      </w:smartTag>
      <w:r w:rsidRPr="0005527A">
        <w:rPr>
          <w:sz w:val="26"/>
          <w:szCs w:val="26"/>
          <w:lang w:val="en-US"/>
        </w:rPr>
        <w:t xml:space="preserve"> process by the Ministers of higher education of 40 countries and by international organizations</w:t>
      </w:r>
      <w:r w:rsidR="0066677F" w:rsidRPr="0005527A">
        <w:rPr>
          <w:sz w:val="26"/>
          <w:szCs w:val="26"/>
          <w:lang w:val="en-US"/>
        </w:rPr>
        <w:t xml:space="preserve">. </w:t>
      </w:r>
    </w:p>
    <w:p w:rsidR="0066677F" w:rsidRPr="0005527A" w:rsidRDefault="00C57374" w:rsidP="0005527A">
      <w:pPr>
        <w:spacing w:line="360" w:lineRule="auto"/>
        <w:jc w:val="both"/>
        <w:rPr>
          <w:sz w:val="26"/>
          <w:szCs w:val="26"/>
          <w:lang w:val="en-US"/>
        </w:rPr>
      </w:pPr>
      <w:r>
        <w:rPr>
          <w:sz w:val="26"/>
          <w:szCs w:val="26"/>
          <w:lang w:val="en-US"/>
        </w:rPr>
        <w:t>Modern</w:t>
      </w:r>
      <w:r w:rsidR="0066677F" w:rsidRPr="0005527A">
        <w:rPr>
          <w:sz w:val="26"/>
          <w:szCs w:val="26"/>
          <w:lang w:val="en-US"/>
        </w:rPr>
        <w:t xml:space="preserve"> life realities and directions for the development made</w:t>
      </w:r>
      <w:r w:rsidRPr="00C57374">
        <w:rPr>
          <w:sz w:val="26"/>
          <w:szCs w:val="26"/>
          <w:lang w:val="en-US"/>
        </w:rPr>
        <w:t xml:space="preserve"> </w:t>
      </w:r>
      <w:r w:rsidRPr="0005527A">
        <w:rPr>
          <w:sz w:val="26"/>
          <w:szCs w:val="26"/>
          <w:lang w:val="en-US"/>
        </w:rPr>
        <w:t>a necessity of training of competitive specialists</w:t>
      </w:r>
      <w:r w:rsidR="0066677F" w:rsidRPr="0005527A">
        <w:rPr>
          <w:sz w:val="26"/>
          <w:szCs w:val="26"/>
          <w:lang w:val="en-US"/>
        </w:rPr>
        <w:t xml:space="preserve"> the </w:t>
      </w:r>
      <w:r>
        <w:rPr>
          <w:sz w:val="26"/>
          <w:szCs w:val="26"/>
          <w:lang w:val="en-US"/>
        </w:rPr>
        <w:t>main topic</w:t>
      </w:r>
      <w:r w:rsidR="0066677F" w:rsidRPr="0005527A">
        <w:rPr>
          <w:sz w:val="26"/>
          <w:szCs w:val="26"/>
          <w:lang w:val="en-US"/>
        </w:rPr>
        <w:t xml:space="preserve"> of the day</w:t>
      </w:r>
      <w:r w:rsidR="00F31B58" w:rsidRPr="0005527A">
        <w:rPr>
          <w:sz w:val="26"/>
          <w:szCs w:val="26"/>
          <w:lang w:val="en-US"/>
        </w:rPr>
        <w:t xml:space="preserve">, and this process in its turn requires cardinal reconstruction of management, education and study in higher educational institutions. </w:t>
      </w:r>
      <w:r>
        <w:rPr>
          <w:sz w:val="26"/>
          <w:szCs w:val="26"/>
          <w:lang w:val="en-US"/>
        </w:rPr>
        <w:t xml:space="preserve"> </w:t>
      </w:r>
    </w:p>
    <w:p w:rsidR="00F31B58" w:rsidRPr="0005527A" w:rsidRDefault="00F31B58" w:rsidP="0005527A">
      <w:pPr>
        <w:spacing w:line="360" w:lineRule="auto"/>
        <w:jc w:val="both"/>
        <w:rPr>
          <w:sz w:val="26"/>
          <w:szCs w:val="26"/>
          <w:lang w:val="en-US"/>
        </w:rPr>
      </w:pPr>
      <w:r w:rsidRPr="0005527A">
        <w:rPr>
          <w:sz w:val="26"/>
          <w:szCs w:val="26"/>
          <w:lang w:val="en-US"/>
        </w:rPr>
        <w:t xml:space="preserve">Today, under conditions of fierce competition drastic alterations of management and activity (education, study and scientific research) remain the only precondition for successful functioning of higher educational institutions. </w:t>
      </w:r>
    </w:p>
    <w:p w:rsidR="0066677F" w:rsidRPr="0005527A" w:rsidRDefault="0066677F" w:rsidP="0005527A">
      <w:pPr>
        <w:spacing w:line="360" w:lineRule="auto"/>
        <w:jc w:val="both"/>
        <w:rPr>
          <w:sz w:val="26"/>
          <w:szCs w:val="26"/>
          <w:lang w:val="en-US"/>
        </w:rPr>
      </w:pPr>
      <w:r w:rsidRPr="0005527A">
        <w:rPr>
          <w:sz w:val="26"/>
          <w:szCs w:val="26"/>
          <w:lang w:val="en-US"/>
        </w:rPr>
        <w:t>The University “Geomedi” is one of the component parts of medic</w:t>
      </w:r>
      <w:r w:rsidR="00F31B58" w:rsidRPr="0005527A">
        <w:rPr>
          <w:sz w:val="26"/>
          <w:szCs w:val="26"/>
          <w:lang w:val="en-US"/>
        </w:rPr>
        <w:t>al</w:t>
      </w:r>
      <w:r w:rsidRPr="0005527A">
        <w:rPr>
          <w:sz w:val="26"/>
          <w:szCs w:val="26"/>
          <w:lang w:val="en-US"/>
        </w:rPr>
        <w:t xml:space="preserve"> education in</w:t>
      </w:r>
      <w:r w:rsidR="00F31B58" w:rsidRPr="0005527A">
        <w:rPr>
          <w:sz w:val="26"/>
          <w:szCs w:val="26"/>
          <w:lang w:val="en-US"/>
        </w:rPr>
        <w:t xml:space="preserve"> our country and successful medical higher educational institution</w:t>
      </w:r>
      <w:r w:rsidR="008760D2" w:rsidRPr="0005527A">
        <w:rPr>
          <w:sz w:val="26"/>
          <w:szCs w:val="26"/>
          <w:lang w:val="en-US"/>
        </w:rPr>
        <w:t xml:space="preserve">, which directs its efforts to the development of education, researches and clinical activity. These particular three basic components </w:t>
      </w:r>
      <w:r w:rsidR="00C57374">
        <w:rPr>
          <w:sz w:val="26"/>
          <w:szCs w:val="26"/>
          <w:lang w:val="en-US"/>
        </w:rPr>
        <w:t>constitute a ground</w:t>
      </w:r>
      <w:r w:rsidR="008760D2" w:rsidRPr="0005527A">
        <w:rPr>
          <w:sz w:val="26"/>
          <w:szCs w:val="26"/>
          <w:lang w:val="en-US"/>
        </w:rPr>
        <w:t xml:space="preserve"> for elaboration of strategic plan of the University, which is drawn up on the basis of the following documents:  </w:t>
      </w:r>
    </w:p>
    <w:p w:rsidR="0066677F" w:rsidRPr="0005527A" w:rsidRDefault="0066677F" w:rsidP="0005527A">
      <w:pPr>
        <w:spacing w:line="360" w:lineRule="auto"/>
        <w:jc w:val="both"/>
        <w:rPr>
          <w:sz w:val="26"/>
          <w:szCs w:val="26"/>
          <w:lang w:val="en-US"/>
        </w:rPr>
      </w:pPr>
    </w:p>
    <w:p w:rsidR="0066677F" w:rsidRPr="0005527A" w:rsidRDefault="0066677F" w:rsidP="0005527A">
      <w:pPr>
        <w:numPr>
          <w:ilvl w:val="0"/>
          <w:numId w:val="1"/>
        </w:numPr>
        <w:spacing w:line="360" w:lineRule="auto"/>
        <w:jc w:val="both"/>
        <w:rPr>
          <w:sz w:val="26"/>
          <w:szCs w:val="26"/>
          <w:lang w:val="en-US"/>
        </w:rPr>
      </w:pPr>
      <w:r w:rsidRPr="0005527A">
        <w:rPr>
          <w:sz w:val="26"/>
          <w:szCs w:val="26"/>
          <w:lang w:val="en-US"/>
        </w:rPr>
        <w:t xml:space="preserve">The Georgian Law “Concerning the higher education” </w:t>
      </w:r>
    </w:p>
    <w:p w:rsidR="0066677F" w:rsidRPr="0005527A" w:rsidRDefault="0066677F" w:rsidP="0005527A">
      <w:pPr>
        <w:numPr>
          <w:ilvl w:val="0"/>
          <w:numId w:val="1"/>
        </w:numPr>
        <w:spacing w:line="360" w:lineRule="auto"/>
        <w:jc w:val="both"/>
        <w:rPr>
          <w:sz w:val="26"/>
          <w:szCs w:val="26"/>
          <w:lang w:val="en-US"/>
        </w:rPr>
      </w:pPr>
      <w:r w:rsidRPr="0005527A">
        <w:rPr>
          <w:sz w:val="26"/>
          <w:szCs w:val="26"/>
          <w:lang w:val="en-US"/>
        </w:rPr>
        <w:t xml:space="preserve">The Georgian Law “Concerning Medical Activity” </w:t>
      </w:r>
    </w:p>
    <w:p w:rsidR="0066677F" w:rsidRPr="0005527A" w:rsidRDefault="0066677F" w:rsidP="0005527A">
      <w:pPr>
        <w:numPr>
          <w:ilvl w:val="0"/>
          <w:numId w:val="1"/>
        </w:numPr>
        <w:spacing w:line="360" w:lineRule="auto"/>
        <w:jc w:val="both"/>
        <w:rPr>
          <w:sz w:val="26"/>
          <w:szCs w:val="26"/>
          <w:lang w:val="en-US"/>
        </w:rPr>
      </w:pPr>
      <w:r w:rsidRPr="0005527A">
        <w:rPr>
          <w:sz w:val="26"/>
          <w:szCs w:val="26"/>
          <w:lang w:val="en-US"/>
        </w:rPr>
        <w:t>The Georgian Law “On professional education”</w:t>
      </w:r>
      <w:r w:rsidR="008760D2" w:rsidRPr="0005527A">
        <w:rPr>
          <w:sz w:val="26"/>
          <w:szCs w:val="26"/>
          <w:lang w:val="en-US"/>
        </w:rPr>
        <w:t xml:space="preserve">. </w:t>
      </w:r>
    </w:p>
    <w:p w:rsidR="008760D2" w:rsidRPr="0005527A" w:rsidRDefault="008760D2" w:rsidP="0005527A">
      <w:pPr>
        <w:numPr>
          <w:ilvl w:val="0"/>
          <w:numId w:val="1"/>
        </w:numPr>
        <w:spacing w:line="360" w:lineRule="auto"/>
        <w:jc w:val="both"/>
        <w:rPr>
          <w:sz w:val="26"/>
          <w:szCs w:val="26"/>
          <w:lang w:val="en-US"/>
        </w:rPr>
      </w:pPr>
      <w:smartTag w:uri="urn:schemas-microsoft-com:office:smarttags" w:element="City">
        <w:smartTag w:uri="urn:schemas-microsoft-com:office:smarttags" w:element="place">
          <w:r w:rsidRPr="0005527A">
            <w:rPr>
              <w:sz w:val="26"/>
              <w:szCs w:val="26"/>
              <w:lang w:val="en-US"/>
            </w:rPr>
            <w:t>Bologna</w:t>
          </w:r>
        </w:smartTag>
      </w:smartTag>
      <w:r w:rsidRPr="0005527A">
        <w:rPr>
          <w:sz w:val="26"/>
          <w:szCs w:val="26"/>
          <w:lang w:val="en-US"/>
        </w:rPr>
        <w:t xml:space="preserve"> declaration (1999) </w:t>
      </w:r>
    </w:p>
    <w:p w:rsidR="008760D2" w:rsidRPr="0005527A" w:rsidRDefault="008760D2" w:rsidP="0005527A">
      <w:pPr>
        <w:numPr>
          <w:ilvl w:val="0"/>
          <w:numId w:val="1"/>
        </w:numPr>
        <w:spacing w:line="360" w:lineRule="auto"/>
        <w:jc w:val="both"/>
        <w:rPr>
          <w:sz w:val="26"/>
          <w:szCs w:val="26"/>
          <w:lang w:val="en-US"/>
        </w:rPr>
      </w:pPr>
      <w:smartTag w:uri="urn:schemas-microsoft-com:office:smarttags" w:element="City">
        <w:smartTag w:uri="urn:schemas-microsoft-com:office:smarttags" w:element="place">
          <w:r w:rsidRPr="0005527A">
            <w:rPr>
              <w:sz w:val="26"/>
              <w:szCs w:val="26"/>
              <w:lang w:val="en-US"/>
            </w:rPr>
            <w:t>Prague</w:t>
          </w:r>
        </w:smartTag>
      </w:smartTag>
      <w:r w:rsidRPr="0005527A">
        <w:rPr>
          <w:sz w:val="26"/>
          <w:szCs w:val="26"/>
          <w:lang w:val="en-US"/>
        </w:rPr>
        <w:t xml:space="preserve"> communiqué (2001) </w:t>
      </w:r>
    </w:p>
    <w:p w:rsidR="008760D2" w:rsidRPr="0005527A" w:rsidRDefault="008760D2" w:rsidP="0005527A">
      <w:pPr>
        <w:numPr>
          <w:ilvl w:val="0"/>
          <w:numId w:val="1"/>
        </w:numPr>
        <w:spacing w:line="360" w:lineRule="auto"/>
        <w:jc w:val="both"/>
        <w:rPr>
          <w:sz w:val="26"/>
          <w:szCs w:val="26"/>
          <w:lang w:val="en-US"/>
        </w:rPr>
      </w:pPr>
      <w:smartTag w:uri="urn:schemas-microsoft-com:office:smarttags" w:element="City">
        <w:smartTag w:uri="urn:schemas-microsoft-com:office:smarttags" w:element="place">
          <w:r w:rsidRPr="0005527A">
            <w:rPr>
              <w:sz w:val="26"/>
              <w:szCs w:val="26"/>
              <w:lang w:val="en-US"/>
            </w:rPr>
            <w:t>Bergen</w:t>
          </w:r>
        </w:smartTag>
      </w:smartTag>
      <w:r w:rsidRPr="0005527A">
        <w:rPr>
          <w:sz w:val="26"/>
          <w:szCs w:val="26"/>
          <w:lang w:val="en-US"/>
        </w:rPr>
        <w:t xml:space="preserve"> communiqué (2005) </w:t>
      </w:r>
    </w:p>
    <w:p w:rsidR="008760D2" w:rsidRPr="0005527A" w:rsidRDefault="008760D2" w:rsidP="0005527A">
      <w:pPr>
        <w:numPr>
          <w:ilvl w:val="0"/>
          <w:numId w:val="1"/>
        </w:numPr>
        <w:spacing w:line="360" w:lineRule="auto"/>
        <w:jc w:val="both"/>
        <w:rPr>
          <w:sz w:val="26"/>
          <w:szCs w:val="26"/>
          <w:lang w:val="en-US"/>
        </w:rPr>
      </w:pPr>
      <w:smartTag w:uri="urn:schemas-microsoft-com:office:smarttags" w:element="City">
        <w:smartTag w:uri="urn:schemas-microsoft-com:office:smarttags" w:element="place">
          <w:r w:rsidRPr="0005527A">
            <w:rPr>
              <w:sz w:val="26"/>
              <w:szCs w:val="26"/>
              <w:lang w:val="en-US"/>
            </w:rPr>
            <w:t>Lisbon</w:t>
          </w:r>
        </w:smartTag>
      </w:smartTag>
      <w:r w:rsidRPr="0005527A">
        <w:rPr>
          <w:sz w:val="26"/>
          <w:szCs w:val="26"/>
          <w:lang w:val="en-US"/>
        </w:rPr>
        <w:t xml:space="preserve"> declaration (2007) </w:t>
      </w:r>
    </w:p>
    <w:p w:rsidR="008760D2" w:rsidRPr="0005527A" w:rsidRDefault="008760D2" w:rsidP="0005527A">
      <w:pPr>
        <w:numPr>
          <w:ilvl w:val="0"/>
          <w:numId w:val="1"/>
        </w:numPr>
        <w:spacing w:line="360" w:lineRule="auto"/>
        <w:jc w:val="both"/>
        <w:rPr>
          <w:sz w:val="26"/>
          <w:szCs w:val="26"/>
          <w:lang w:val="en-US"/>
        </w:rPr>
      </w:pPr>
      <w:smartTag w:uri="urn:schemas-microsoft-com:office:smarttags" w:element="City">
        <w:smartTag w:uri="urn:schemas-microsoft-com:office:smarttags" w:element="place">
          <w:r w:rsidRPr="0005527A">
            <w:rPr>
              <w:sz w:val="26"/>
              <w:szCs w:val="26"/>
              <w:lang w:val="en-US"/>
            </w:rPr>
            <w:t>London</w:t>
          </w:r>
        </w:smartTag>
      </w:smartTag>
      <w:r w:rsidRPr="0005527A">
        <w:rPr>
          <w:sz w:val="26"/>
          <w:szCs w:val="26"/>
          <w:lang w:val="en-US"/>
        </w:rPr>
        <w:t xml:space="preserve"> communiqué (2007). </w:t>
      </w:r>
    </w:p>
    <w:p w:rsidR="008760D2" w:rsidRPr="00B978B0" w:rsidRDefault="008760D2" w:rsidP="0005527A">
      <w:pPr>
        <w:spacing w:line="360" w:lineRule="auto"/>
        <w:jc w:val="both"/>
        <w:rPr>
          <w:b/>
          <w:sz w:val="26"/>
          <w:szCs w:val="26"/>
          <w:lang w:val="en-US"/>
        </w:rPr>
      </w:pPr>
      <w:smartTag w:uri="urn:schemas-microsoft-com:office:smarttags" w:element="City">
        <w:smartTag w:uri="urn:schemas-microsoft-com:office:smarttags" w:element="place">
          <w:r w:rsidRPr="00B978B0">
            <w:rPr>
              <w:b/>
              <w:sz w:val="26"/>
              <w:szCs w:val="26"/>
              <w:lang w:val="en-US"/>
            </w:rPr>
            <w:t>Mission</w:t>
          </w:r>
        </w:smartTag>
      </w:smartTag>
      <w:r w:rsidRPr="00B978B0">
        <w:rPr>
          <w:b/>
          <w:sz w:val="26"/>
          <w:szCs w:val="26"/>
          <w:lang w:val="en-US"/>
        </w:rPr>
        <w:t xml:space="preserve"> </w:t>
      </w:r>
    </w:p>
    <w:p w:rsidR="009152CC" w:rsidRPr="0005527A" w:rsidRDefault="008760D2" w:rsidP="0005527A">
      <w:pPr>
        <w:spacing w:line="360" w:lineRule="auto"/>
        <w:jc w:val="both"/>
        <w:rPr>
          <w:sz w:val="26"/>
          <w:szCs w:val="26"/>
          <w:lang w:val="en-US"/>
        </w:rPr>
      </w:pPr>
      <w:r w:rsidRPr="0005527A">
        <w:rPr>
          <w:sz w:val="26"/>
          <w:szCs w:val="26"/>
          <w:lang w:val="en-US"/>
        </w:rPr>
        <w:lastRenderedPageBreak/>
        <w:t xml:space="preserve">The main mission of the University “Geomedi” is </w:t>
      </w:r>
      <w:r w:rsidR="00647615" w:rsidRPr="0005527A">
        <w:rPr>
          <w:sz w:val="26"/>
          <w:szCs w:val="26"/>
          <w:lang w:val="en-US"/>
        </w:rPr>
        <w:t xml:space="preserve">full-scale </w:t>
      </w:r>
      <w:r w:rsidR="00902038">
        <w:rPr>
          <w:sz w:val="26"/>
          <w:szCs w:val="26"/>
          <w:lang w:val="en-US"/>
        </w:rPr>
        <w:t>performance</w:t>
      </w:r>
      <w:r w:rsidR="00647615" w:rsidRPr="0005527A">
        <w:rPr>
          <w:sz w:val="26"/>
          <w:szCs w:val="26"/>
          <w:lang w:val="en-US"/>
        </w:rPr>
        <w:t xml:space="preserve"> of educational-scientific and research work</w:t>
      </w:r>
      <w:r w:rsidR="00902038">
        <w:rPr>
          <w:sz w:val="26"/>
          <w:szCs w:val="26"/>
          <w:lang w:val="en-US"/>
        </w:rPr>
        <w:t>s</w:t>
      </w:r>
      <w:r w:rsidR="00647615" w:rsidRPr="0005527A">
        <w:rPr>
          <w:sz w:val="26"/>
          <w:szCs w:val="26"/>
          <w:lang w:val="en-US"/>
        </w:rPr>
        <w:t xml:space="preserve">, training of highly qualified, competitive and professional medical </w:t>
      </w:r>
      <w:r w:rsidR="00647615" w:rsidRPr="00CD512B">
        <w:rPr>
          <w:sz w:val="26"/>
          <w:szCs w:val="26"/>
          <w:lang w:val="en-US"/>
        </w:rPr>
        <w:t xml:space="preserve">personnel. For this purpose our university will engage talented young people with relevant professional skills, will provide </w:t>
      </w:r>
      <w:r w:rsidR="00902038" w:rsidRPr="00CD512B">
        <w:rPr>
          <w:sz w:val="26"/>
          <w:szCs w:val="26"/>
          <w:lang w:val="en-US"/>
        </w:rPr>
        <w:t xml:space="preserve">them by </w:t>
      </w:r>
      <w:r w:rsidR="00647615" w:rsidRPr="00CD512B">
        <w:rPr>
          <w:sz w:val="26"/>
          <w:szCs w:val="26"/>
          <w:lang w:val="en-US"/>
        </w:rPr>
        <w:t>necessary conditions for master</w:t>
      </w:r>
      <w:r w:rsidR="00902038" w:rsidRPr="00CD512B">
        <w:rPr>
          <w:sz w:val="26"/>
          <w:szCs w:val="26"/>
          <w:lang w:val="en-US"/>
        </w:rPr>
        <w:t>ing</w:t>
      </w:r>
      <w:r w:rsidR="00647615" w:rsidRPr="00CD512B">
        <w:rPr>
          <w:sz w:val="26"/>
          <w:szCs w:val="26"/>
          <w:lang w:val="en-US"/>
        </w:rPr>
        <w:t xml:space="preserve"> in major specialties, to </w:t>
      </w:r>
      <w:r w:rsidR="00902038" w:rsidRPr="00CD512B">
        <w:rPr>
          <w:sz w:val="26"/>
          <w:szCs w:val="26"/>
          <w:lang w:val="en-US"/>
        </w:rPr>
        <w:t xml:space="preserve">improve </w:t>
      </w:r>
      <w:r w:rsidR="00647615" w:rsidRPr="00CD512B">
        <w:rPr>
          <w:sz w:val="26"/>
          <w:szCs w:val="26"/>
          <w:lang w:val="en-US"/>
        </w:rPr>
        <w:t xml:space="preserve">skills for scientific researches </w:t>
      </w:r>
      <w:r w:rsidR="009152CC" w:rsidRPr="00CD512B">
        <w:rPr>
          <w:sz w:val="26"/>
          <w:szCs w:val="26"/>
          <w:lang w:val="en-US"/>
        </w:rPr>
        <w:t>at international standards’ level, to provide them with high quality textbooks, special and supplementary scientific literature, and</w:t>
      </w:r>
      <w:r w:rsidR="009152CC" w:rsidRPr="0005527A">
        <w:rPr>
          <w:sz w:val="26"/>
          <w:szCs w:val="26"/>
          <w:lang w:val="en-US"/>
        </w:rPr>
        <w:t xml:space="preserve"> modern informational technological means. </w:t>
      </w:r>
    </w:p>
    <w:p w:rsidR="009152CC" w:rsidRPr="0005527A" w:rsidRDefault="009152CC" w:rsidP="0005527A">
      <w:pPr>
        <w:spacing w:line="360" w:lineRule="auto"/>
        <w:jc w:val="both"/>
        <w:rPr>
          <w:sz w:val="26"/>
          <w:szCs w:val="26"/>
          <w:lang w:val="en-US"/>
        </w:rPr>
      </w:pPr>
    </w:p>
    <w:p w:rsidR="009152CC" w:rsidRPr="00B978B0" w:rsidRDefault="009152CC" w:rsidP="0005527A">
      <w:pPr>
        <w:spacing w:line="360" w:lineRule="auto"/>
        <w:jc w:val="both"/>
        <w:rPr>
          <w:b/>
          <w:sz w:val="26"/>
          <w:szCs w:val="26"/>
          <w:lang w:val="en-US"/>
        </w:rPr>
      </w:pPr>
      <w:r w:rsidRPr="00B978B0">
        <w:rPr>
          <w:b/>
          <w:sz w:val="26"/>
          <w:szCs w:val="26"/>
          <w:lang w:val="en-US"/>
        </w:rPr>
        <w:t xml:space="preserve">Priorities </w:t>
      </w:r>
    </w:p>
    <w:p w:rsidR="009152CC" w:rsidRPr="0005527A" w:rsidRDefault="009152CC" w:rsidP="0005527A">
      <w:pPr>
        <w:spacing w:line="360" w:lineRule="auto"/>
        <w:jc w:val="both"/>
        <w:rPr>
          <w:sz w:val="26"/>
          <w:szCs w:val="26"/>
          <w:lang w:val="en-US"/>
        </w:rPr>
      </w:pPr>
      <w:r w:rsidRPr="0005527A">
        <w:rPr>
          <w:sz w:val="26"/>
          <w:szCs w:val="26"/>
          <w:lang w:val="en-US"/>
        </w:rPr>
        <w:t>Priorities of the University “Geomedi” are the following</w:t>
      </w:r>
      <w:r w:rsidR="00902038">
        <w:rPr>
          <w:sz w:val="26"/>
          <w:szCs w:val="26"/>
          <w:lang w:val="en-US"/>
        </w:rPr>
        <w:t>s</w:t>
      </w:r>
      <w:r w:rsidRPr="0005527A">
        <w:rPr>
          <w:sz w:val="26"/>
          <w:szCs w:val="26"/>
          <w:lang w:val="en-US"/>
        </w:rPr>
        <w:t>:</w:t>
      </w:r>
    </w:p>
    <w:p w:rsidR="009152CC" w:rsidRPr="0005527A" w:rsidRDefault="009152CC" w:rsidP="0005527A">
      <w:pPr>
        <w:numPr>
          <w:ilvl w:val="0"/>
          <w:numId w:val="2"/>
        </w:numPr>
        <w:spacing w:line="360" w:lineRule="auto"/>
        <w:jc w:val="both"/>
        <w:rPr>
          <w:sz w:val="26"/>
          <w:szCs w:val="26"/>
          <w:lang w:val="en-US"/>
        </w:rPr>
      </w:pPr>
      <w:r w:rsidRPr="0005527A">
        <w:rPr>
          <w:sz w:val="26"/>
          <w:szCs w:val="26"/>
          <w:lang w:val="en-US"/>
        </w:rPr>
        <w:t xml:space="preserve">Academic freedom for academic staff and students. </w:t>
      </w:r>
    </w:p>
    <w:p w:rsidR="008760D2" w:rsidRPr="0005527A" w:rsidRDefault="009152CC" w:rsidP="0005527A">
      <w:pPr>
        <w:numPr>
          <w:ilvl w:val="0"/>
          <w:numId w:val="2"/>
        </w:numPr>
        <w:spacing w:line="360" w:lineRule="auto"/>
        <w:jc w:val="both"/>
        <w:rPr>
          <w:sz w:val="26"/>
          <w:szCs w:val="26"/>
          <w:lang w:val="en-US"/>
        </w:rPr>
      </w:pPr>
      <w:r w:rsidRPr="0005527A">
        <w:rPr>
          <w:sz w:val="26"/>
          <w:szCs w:val="26"/>
          <w:lang w:val="en-US"/>
        </w:rPr>
        <w:t xml:space="preserve">High level of medical education and scientific researches. </w:t>
      </w:r>
    </w:p>
    <w:p w:rsidR="009152CC" w:rsidRPr="0005527A" w:rsidRDefault="009152CC" w:rsidP="0005527A">
      <w:pPr>
        <w:numPr>
          <w:ilvl w:val="0"/>
          <w:numId w:val="2"/>
        </w:numPr>
        <w:spacing w:line="360" w:lineRule="auto"/>
        <w:jc w:val="both"/>
        <w:rPr>
          <w:sz w:val="26"/>
          <w:szCs w:val="26"/>
          <w:lang w:val="en-US"/>
        </w:rPr>
      </w:pPr>
      <w:r w:rsidRPr="0005527A">
        <w:rPr>
          <w:sz w:val="26"/>
          <w:szCs w:val="26"/>
          <w:lang w:val="en-US"/>
        </w:rPr>
        <w:t xml:space="preserve">Observance of the principle of medical education’s continuity. </w:t>
      </w:r>
    </w:p>
    <w:p w:rsidR="009152CC" w:rsidRPr="0005527A" w:rsidRDefault="009152CC" w:rsidP="0005527A">
      <w:pPr>
        <w:spacing w:line="360" w:lineRule="auto"/>
        <w:jc w:val="both"/>
        <w:rPr>
          <w:sz w:val="26"/>
          <w:szCs w:val="26"/>
          <w:lang w:val="en-US"/>
        </w:rPr>
      </w:pPr>
    </w:p>
    <w:p w:rsidR="009152CC" w:rsidRPr="00B978B0" w:rsidRDefault="009152CC" w:rsidP="0005527A">
      <w:pPr>
        <w:spacing w:line="360" w:lineRule="auto"/>
        <w:jc w:val="both"/>
        <w:rPr>
          <w:b/>
          <w:sz w:val="26"/>
          <w:szCs w:val="26"/>
          <w:lang w:val="en-US"/>
        </w:rPr>
      </w:pPr>
      <w:r w:rsidRPr="00B978B0">
        <w:rPr>
          <w:b/>
          <w:sz w:val="26"/>
          <w:szCs w:val="26"/>
          <w:lang w:val="en-US"/>
        </w:rPr>
        <w:t xml:space="preserve">Goals </w:t>
      </w:r>
    </w:p>
    <w:p w:rsidR="009152CC" w:rsidRPr="0005527A" w:rsidRDefault="009152CC" w:rsidP="0005527A">
      <w:pPr>
        <w:spacing w:line="360" w:lineRule="auto"/>
        <w:jc w:val="both"/>
        <w:rPr>
          <w:sz w:val="26"/>
          <w:szCs w:val="26"/>
          <w:lang w:val="en-US"/>
        </w:rPr>
      </w:pPr>
      <w:r w:rsidRPr="0005527A">
        <w:rPr>
          <w:sz w:val="26"/>
          <w:szCs w:val="26"/>
          <w:lang w:val="en-US"/>
        </w:rPr>
        <w:t>Main goals of the University “Geomedi” are the following</w:t>
      </w:r>
      <w:r w:rsidR="00902038">
        <w:rPr>
          <w:sz w:val="26"/>
          <w:szCs w:val="26"/>
          <w:lang w:val="en-US"/>
        </w:rPr>
        <w:t>s</w:t>
      </w:r>
      <w:r w:rsidRPr="0005527A">
        <w:rPr>
          <w:sz w:val="26"/>
          <w:szCs w:val="26"/>
          <w:lang w:val="en-US"/>
        </w:rPr>
        <w:t xml:space="preserve">: </w:t>
      </w:r>
    </w:p>
    <w:p w:rsidR="009152CC" w:rsidRPr="0005527A" w:rsidRDefault="009152CC" w:rsidP="0005527A">
      <w:pPr>
        <w:numPr>
          <w:ilvl w:val="0"/>
          <w:numId w:val="3"/>
        </w:numPr>
        <w:spacing w:line="360" w:lineRule="auto"/>
        <w:jc w:val="both"/>
        <w:rPr>
          <w:sz w:val="26"/>
          <w:szCs w:val="26"/>
          <w:lang w:val="en-US"/>
        </w:rPr>
      </w:pPr>
      <w:r w:rsidRPr="0005527A">
        <w:rPr>
          <w:sz w:val="26"/>
          <w:szCs w:val="26"/>
          <w:lang w:val="en-US"/>
        </w:rPr>
        <w:t xml:space="preserve">Assistance to the establishment of national and panhuman values in the medicine management and stomatological sphere. </w:t>
      </w:r>
    </w:p>
    <w:p w:rsidR="00DC4643" w:rsidRPr="0005527A" w:rsidRDefault="00DC4643" w:rsidP="0005527A">
      <w:pPr>
        <w:numPr>
          <w:ilvl w:val="0"/>
          <w:numId w:val="3"/>
        </w:numPr>
        <w:spacing w:line="360" w:lineRule="auto"/>
        <w:jc w:val="both"/>
        <w:rPr>
          <w:sz w:val="26"/>
          <w:szCs w:val="26"/>
          <w:lang w:val="en-US"/>
        </w:rPr>
      </w:pPr>
      <w:r w:rsidRPr="0005527A">
        <w:rPr>
          <w:sz w:val="26"/>
          <w:szCs w:val="26"/>
          <w:lang w:val="en-US"/>
        </w:rPr>
        <w:t xml:space="preserve">Higher education and continuous professional education </w:t>
      </w:r>
      <w:r w:rsidR="00902038">
        <w:rPr>
          <w:sz w:val="26"/>
          <w:szCs w:val="26"/>
          <w:lang w:val="en-US"/>
        </w:rPr>
        <w:t>in accordance</w:t>
      </w:r>
      <w:r w:rsidRPr="0005527A">
        <w:rPr>
          <w:sz w:val="26"/>
          <w:szCs w:val="26"/>
          <w:lang w:val="en-US"/>
        </w:rPr>
        <w:t xml:space="preserve"> with the international standards. </w:t>
      </w:r>
    </w:p>
    <w:p w:rsidR="00DC4643" w:rsidRPr="0005527A" w:rsidRDefault="00DC4643" w:rsidP="0005527A">
      <w:pPr>
        <w:numPr>
          <w:ilvl w:val="0"/>
          <w:numId w:val="3"/>
        </w:numPr>
        <w:spacing w:line="360" w:lineRule="auto"/>
        <w:jc w:val="both"/>
        <w:rPr>
          <w:sz w:val="26"/>
          <w:szCs w:val="26"/>
          <w:lang w:val="en-US"/>
        </w:rPr>
      </w:pPr>
      <w:r w:rsidRPr="0005527A">
        <w:rPr>
          <w:sz w:val="26"/>
          <w:szCs w:val="26"/>
          <w:lang w:val="en-US"/>
        </w:rPr>
        <w:t xml:space="preserve">Training of specialists with competence </w:t>
      </w:r>
      <w:r w:rsidR="00902038">
        <w:rPr>
          <w:sz w:val="26"/>
          <w:szCs w:val="26"/>
          <w:lang w:val="en-US"/>
        </w:rPr>
        <w:t>in accordance</w:t>
      </w:r>
      <w:r w:rsidR="00902038" w:rsidRPr="0005527A">
        <w:rPr>
          <w:sz w:val="26"/>
          <w:szCs w:val="26"/>
          <w:lang w:val="en-US"/>
        </w:rPr>
        <w:t xml:space="preserve"> </w:t>
      </w:r>
      <w:r w:rsidRPr="0005527A">
        <w:rPr>
          <w:sz w:val="26"/>
          <w:szCs w:val="26"/>
          <w:lang w:val="en-US"/>
        </w:rPr>
        <w:t xml:space="preserve">with up-to-date requirements. </w:t>
      </w:r>
    </w:p>
    <w:p w:rsidR="009152CC" w:rsidRPr="0005527A" w:rsidRDefault="00DC4643" w:rsidP="0005527A">
      <w:pPr>
        <w:numPr>
          <w:ilvl w:val="0"/>
          <w:numId w:val="3"/>
        </w:numPr>
        <w:spacing w:line="360" w:lineRule="auto"/>
        <w:jc w:val="both"/>
        <w:rPr>
          <w:sz w:val="26"/>
          <w:szCs w:val="26"/>
          <w:lang w:val="en-US"/>
        </w:rPr>
      </w:pPr>
      <w:r w:rsidRPr="0005527A">
        <w:rPr>
          <w:sz w:val="26"/>
          <w:szCs w:val="26"/>
          <w:lang w:val="en-US"/>
        </w:rPr>
        <w:t xml:space="preserve">Medical activity, </w:t>
      </w:r>
      <w:r w:rsidR="00902038">
        <w:rPr>
          <w:sz w:val="26"/>
          <w:szCs w:val="26"/>
          <w:lang w:val="en-US"/>
        </w:rPr>
        <w:t>in accordance</w:t>
      </w:r>
      <w:r w:rsidRPr="0005527A">
        <w:rPr>
          <w:sz w:val="26"/>
          <w:szCs w:val="26"/>
          <w:lang w:val="en-US"/>
        </w:rPr>
        <w:t xml:space="preserve"> with professional and ethic standards of medical service accepted in the country.   </w:t>
      </w:r>
    </w:p>
    <w:p w:rsidR="00DC4643" w:rsidRPr="0005527A" w:rsidRDefault="00DC4643" w:rsidP="0005527A">
      <w:pPr>
        <w:spacing w:line="360" w:lineRule="auto"/>
        <w:jc w:val="both"/>
        <w:rPr>
          <w:sz w:val="26"/>
          <w:szCs w:val="26"/>
          <w:lang w:val="en-US"/>
        </w:rPr>
      </w:pPr>
    </w:p>
    <w:p w:rsidR="00DC4643" w:rsidRPr="00B978B0" w:rsidRDefault="00DC4643" w:rsidP="0005527A">
      <w:pPr>
        <w:spacing w:line="360" w:lineRule="auto"/>
        <w:jc w:val="both"/>
        <w:rPr>
          <w:b/>
          <w:sz w:val="26"/>
          <w:szCs w:val="26"/>
          <w:lang w:val="en-US"/>
        </w:rPr>
      </w:pPr>
      <w:r w:rsidRPr="00B978B0">
        <w:rPr>
          <w:b/>
          <w:sz w:val="26"/>
          <w:szCs w:val="26"/>
          <w:lang w:val="en-US"/>
        </w:rPr>
        <w:t xml:space="preserve">For achievement of these goals the University: </w:t>
      </w:r>
    </w:p>
    <w:p w:rsidR="00DC4643" w:rsidRPr="0005527A" w:rsidRDefault="00DC4643" w:rsidP="0005527A">
      <w:pPr>
        <w:numPr>
          <w:ilvl w:val="0"/>
          <w:numId w:val="4"/>
        </w:numPr>
        <w:spacing w:line="360" w:lineRule="auto"/>
        <w:jc w:val="both"/>
        <w:rPr>
          <w:sz w:val="26"/>
          <w:szCs w:val="26"/>
          <w:lang w:val="en-US"/>
        </w:rPr>
      </w:pPr>
      <w:r w:rsidRPr="0005527A">
        <w:rPr>
          <w:sz w:val="26"/>
          <w:szCs w:val="26"/>
          <w:lang w:val="en-US"/>
        </w:rPr>
        <w:t>carries out Bachelor degree, Master degree, Residency and Doctoral academic educational programs</w:t>
      </w:r>
      <w:r w:rsidR="00E504AB" w:rsidRPr="0005527A">
        <w:rPr>
          <w:sz w:val="26"/>
          <w:szCs w:val="26"/>
          <w:lang w:val="en-US"/>
        </w:rPr>
        <w:t>;</w:t>
      </w:r>
      <w:r w:rsidRPr="0005527A">
        <w:rPr>
          <w:sz w:val="26"/>
          <w:szCs w:val="26"/>
          <w:lang w:val="en-US"/>
        </w:rPr>
        <w:t xml:space="preserve"> </w:t>
      </w:r>
    </w:p>
    <w:p w:rsidR="00DC4643" w:rsidRPr="0005527A" w:rsidRDefault="00E504AB" w:rsidP="0005527A">
      <w:pPr>
        <w:numPr>
          <w:ilvl w:val="0"/>
          <w:numId w:val="4"/>
        </w:numPr>
        <w:spacing w:line="360" w:lineRule="auto"/>
        <w:jc w:val="both"/>
        <w:rPr>
          <w:sz w:val="26"/>
          <w:szCs w:val="26"/>
          <w:lang w:val="en-US"/>
        </w:rPr>
      </w:pPr>
      <w:r w:rsidRPr="0005527A">
        <w:rPr>
          <w:sz w:val="26"/>
          <w:szCs w:val="26"/>
          <w:lang w:val="en-US"/>
        </w:rPr>
        <w:t xml:space="preserve">will </w:t>
      </w:r>
      <w:r w:rsidR="00902038">
        <w:rPr>
          <w:sz w:val="26"/>
          <w:szCs w:val="26"/>
          <w:lang w:val="en-US"/>
        </w:rPr>
        <w:t>draw</w:t>
      </w:r>
      <w:r w:rsidRPr="0005527A">
        <w:rPr>
          <w:sz w:val="26"/>
          <w:szCs w:val="26"/>
          <w:lang w:val="en-US"/>
        </w:rPr>
        <w:t xml:space="preserve"> leading, newcomer or famous acting scientists to the academic positions, which are </w:t>
      </w:r>
      <w:r w:rsidR="00DD2389">
        <w:rPr>
          <w:sz w:val="26"/>
          <w:szCs w:val="26"/>
          <w:lang w:val="en-US"/>
        </w:rPr>
        <w:t>cap</w:t>
      </w:r>
      <w:r w:rsidRPr="0005527A">
        <w:rPr>
          <w:sz w:val="26"/>
          <w:szCs w:val="26"/>
          <w:lang w:val="en-US"/>
        </w:rPr>
        <w:t xml:space="preserve">able to carry out academic activity with regard to account newest achievements of the science and by introduction of modern technologies; </w:t>
      </w:r>
    </w:p>
    <w:p w:rsidR="00E504AB" w:rsidRPr="0005527A" w:rsidRDefault="00E504AB" w:rsidP="0005527A">
      <w:pPr>
        <w:numPr>
          <w:ilvl w:val="0"/>
          <w:numId w:val="4"/>
        </w:numPr>
        <w:spacing w:line="360" w:lineRule="auto"/>
        <w:jc w:val="both"/>
        <w:rPr>
          <w:sz w:val="26"/>
          <w:szCs w:val="26"/>
          <w:lang w:val="en-US"/>
        </w:rPr>
      </w:pPr>
      <w:r w:rsidRPr="0005527A">
        <w:rPr>
          <w:sz w:val="26"/>
          <w:szCs w:val="26"/>
          <w:lang w:val="en-US"/>
        </w:rPr>
        <w:t xml:space="preserve">creates maximal attractive conditions for </w:t>
      </w:r>
      <w:r w:rsidR="00D95BF8" w:rsidRPr="0005527A">
        <w:rPr>
          <w:sz w:val="26"/>
          <w:szCs w:val="26"/>
          <w:lang w:val="en-US"/>
        </w:rPr>
        <w:t xml:space="preserve">students’ study, research and self-development; </w:t>
      </w:r>
    </w:p>
    <w:p w:rsidR="00D95BF8" w:rsidRPr="0005527A" w:rsidRDefault="00D95BF8" w:rsidP="0005527A">
      <w:pPr>
        <w:numPr>
          <w:ilvl w:val="0"/>
          <w:numId w:val="4"/>
        </w:numPr>
        <w:spacing w:line="360" w:lineRule="auto"/>
        <w:jc w:val="both"/>
        <w:rPr>
          <w:sz w:val="26"/>
          <w:szCs w:val="26"/>
          <w:lang w:val="en-US"/>
        </w:rPr>
      </w:pPr>
      <w:r w:rsidRPr="0005527A">
        <w:rPr>
          <w:sz w:val="26"/>
          <w:szCs w:val="26"/>
          <w:lang w:val="en-US"/>
        </w:rPr>
        <w:lastRenderedPageBreak/>
        <w:t xml:space="preserve">spends a part of the budget on the researches development; </w:t>
      </w:r>
    </w:p>
    <w:p w:rsidR="00D95BF8" w:rsidRPr="0005527A" w:rsidRDefault="00902038" w:rsidP="0005527A">
      <w:pPr>
        <w:numPr>
          <w:ilvl w:val="0"/>
          <w:numId w:val="4"/>
        </w:numPr>
        <w:spacing w:line="360" w:lineRule="auto"/>
        <w:jc w:val="both"/>
        <w:rPr>
          <w:sz w:val="26"/>
          <w:szCs w:val="26"/>
          <w:lang w:val="en-US"/>
        </w:rPr>
      </w:pPr>
      <w:r>
        <w:rPr>
          <w:sz w:val="26"/>
          <w:szCs w:val="26"/>
          <w:lang w:val="en-US"/>
        </w:rPr>
        <w:t>creates</w:t>
      </w:r>
      <w:r w:rsidR="00D95BF8" w:rsidRPr="0005527A">
        <w:rPr>
          <w:sz w:val="26"/>
          <w:szCs w:val="26"/>
          <w:lang w:val="en-US"/>
        </w:rPr>
        <w:t xml:space="preserve"> scientific relationships both inland, and abroad; </w:t>
      </w:r>
    </w:p>
    <w:p w:rsidR="00D95BF8" w:rsidRPr="0005527A" w:rsidRDefault="005A5C69" w:rsidP="0005527A">
      <w:pPr>
        <w:numPr>
          <w:ilvl w:val="0"/>
          <w:numId w:val="4"/>
        </w:numPr>
        <w:spacing w:line="360" w:lineRule="auto"/>
        <w:jc w:val="both"/>
        <w:rPr>
          <w:sz w:val="26"/>
          <w:szCs w:val="26"/>
          <w:lang w:val="en-US"/>
        </w:rPr>
      </w:pPr>
      <w:r w:rsidRPr="0005527A">
        <w:rPr>
          <w:sz w:val="26"/>
          <w:szCs w:val="26"/>
          <w:lang w:val="en-US"/>
        </w:rPr>
        <w:t>Publishes</w:t>
      </w:r>
      <w:r w:rsidR="00D95BF8" w:rsidRPr="0005527A">
        <w:rPr>
          <w:sz w:val="26"/>
          <w:szCs w:val="26"/>
          <w:lang w:val="en-US"/>
        </w:rPr>
        <w:t xml:space="preserve"> original or translated textbooks and researches’ results. </w:t>
      </w:r>
    </w:p>
    <w:p w:rsidR="00DC4643" w:rsidRPr="0005527A" w:rsidRDefault="00DC4643" w:rsidP="0005527A">
      <w:pPr>
        <w:spacing w:line="360" w:lineRule="auto"/>
        <w:jc w:val="both"/>
        <w:rPr>
          <w:sz w:val="26"/>
          <w:szCs w:val="26"/>
          <w:lang w:val="en-US"/>
        </w:rPr>
      </w:pPr>
    </w:p>
    <w:p w:rsidR="00D95BF8" w:rsidRPr="00B978B0" w:rsidRDefault="00D95BF8" w:rsidP="0005527A">
      <w:pPr>
        <w:spacing w:line="360" w:lineRule="auto"/>
        <w:jc w:val="both"/>
        <w:rPr>
          <w:b/>
          <w:sz w:val="26"/>
          <w:szCs w:val="26"/>
          <w:lang w:val="en-US"/>
        </w:rPr>
      </w:pPr>
      <w:r w:rsidRPr="00B978B0">
        <w:rPr>
          <w:b/>
          <w:sz w:val="26"/>
          <w:szCs w:val="26"/>
          <w:lang w:val="en-US"/>
        </w:rPr>
        <w:t xml:space="preserve">Scientific research </w:t>
      </w:r>
    </w:p>
    <w:p w:rsidR="00D95BF8" w:rsidRPr="0005527A" w:rsidRDefault="00D95BF8" w:rsidP="0005527A">
      <w:pPr>
        <w:spacing w:line="360" w:lineRule="auto"/>
        <w:jc w:val="both"/>
        <w:rPr>
          <w:sz w:val="26"/>
          <w:szCs w:val="26"/>
          <w:lang w:val="en-US"/>
        </w:rPr>
      </w:pPr>
    </w:p>
    <w:p w:rsidR="00D95BF8" w:rsidRPr="0005527A" w:rsidRDefault="00D95BF8" w:rsidP="0005527A">
      <w:pPr>
        <w:spacing w:line="360" w:lineRule="auto"/>
        <w:jc w:val="both"/>
        <w:rPr>
          <w:sz w:val="26"/>
          <w:szCs w:val="26"/>
          <w:lang w:val="en-US"/>
        </w:rPr>
      </w:pPr>
      <w:r w:rsidRPr="0005527A">
        <w:rPr>
          <w:sz w:val="26"/>
          <w:szCs w:val="26"/>
          <w:lang w:val="en-US"/>
        </w:rPr>
        <w:t xml:space="preserve">Establishment of scientific research based study at all three stages of scientific education; training of researches with high competence and carrying out of scientific researches which are compliant with modern standards.   </w:t>
      </w:r>
    </w:p>
    <w:p w:rsidR="006F780E" w:rsidRPr="0005527A" w:rsidRDefault="006F780E" w:rsidP="0005527A">
      <w:pPr>
        <w:spacing w:line="360" w:lineRule="auto"/>
        <w:jc w:val="both"/>
        <w:rPr>
          <w:sz w:val="26"/>
          <w:szCs w:val="26"/>
          <w:lang w:val="en-US"/>
        </w:rPr>
      </w:pPr>
    </w:p>
    <w:p w:rsidR="006F780E" w:rsidRPr="00B978B0" w:rsidRDefault="006F780E" w:rsidP="0005527A">
      <w:pPr>
        <w:spacing w:line="360" w:lineRule="auto"/>
        <w:jc w:val="both"/>
        <w:rPr>
          <w:b/>
          <w:sz w:val="26"/>
          <w:szCs w:val="26"/>
          <w:lang w:val="en-US"/>
        </w:rPr>
      </w:pPr>
      <w:r w:rsidRPr="00B978B0">
        <w:rPr>
          <w:b/>
          <w:sz w:val="26"/>
          <w:szCs w:val="26"/>
          <w:lang w:val="en-US"/>
        </w:rPr>
        <w:t xml:space="preserve">University structure </w:t>
      </w:r>
    </w:p>
    <w:p w:rsidR="006F780E" w:rsidRPr="0005527A" w:rsidRDefault="006F780E" w:rsidP="0005527A">
      <w:pPr>
        <w:spacing w:line="360" w:lineRule="auto"/>
        <w:jc w:val="both"/>
        <w:rPr>
          <w:sz w:val="26"/>
          <w:szCs w:val="26"/>
          <w:lang w:val="en-US"/>
        </w:rPr>
      </w:pPr>
    </w:p>
    <w:p w:rsidR="006F780E" w:rsidRPr="0005527A" w:rsidRDefault="006F780E" w:rsidP="0005527A">
      <w:pPr>
        <w:spacing w:line="360" w:lineRule="auto"/>
        <w:jc w:val="both"/>
        <w:rPr>
          <w:sz w:val="26"/>
          <w:szCs w:val="26"/>
          <w:lang w:val="en-US"/>
        </w:rPr>
      </w:pPr>
      <w:r w:rsidRPr="0005527A">
        <w:rPr>
          <w:sz w:val="26"/>
          <w:szCs w:val="26"/>
          <w:lang w:val="en-US"/>
        </w:rPr>
        <w:t xml:space="preserve">The quantity of faculties in the University “Geomedi” will not be limited neither by legislation nor by university statute. As many faculties will operate, as it is necessary for maintenance of education and research at modern level and for its development, and there is real professional resource for it in the University. </w:t>
      </w:r>
      <w:r w:rsidR="005A5C69">
        <w:rPr>
          <w:sz w:val="26"/>
          <w:szCs w:val="26"/>
          <w:lang w:val="en-US"/>
        </w:rPr>
        <w:t>Preceding</w:t>
      </w:r>
      <w:r w:rsidR="00DD2389">
        <w:rPr>
          <w:sz w:val="26"/>
          <w:szCs w:val="26"/>
          <w:lang w:val="en-US"/>
        </w:rPr>
        <w:t xml:space="preserve"> from this fact</w:t>
      </w:r>
      <w:r w:rsidRPr="0005527A">
        <w:rPr>
          <w:sz w:val="26"/>
          <w:szCs w:val="26"/>
          <w:lang w:val="en-US"/>
        </w:rPr>
        <w:t xml:space="preserve"> the University provides training in following specialties: </w:t>
      </w:r>
    </w:p>
    <w:p w:rsidR="006F780E" w:rsidRPr="0005527A" w:rsidRDefault="006F780E" w:rsidP="0005527A">
      <w:pPr>
        <w:numPr>
          <w:ilvl w:val="0"/>
          <w:numId w:val="5"/>
        </w:numPr>
        <w:spacing w:line="360" w:lineRule="auto"/>
        <w:jc w:val="both"/>
        <w:rPr>
          <w:sz w:val="26"/>
          <w:szCs w:val="26"/>
          <w:lang w:val="en-US"/>
        </w:rPr>
      </w:pPr>
      <w:r w:rsidRPr="0005527A">
        <w:rPr>
          <w:sz w:val="26"/>
          <w:szCs w:val="26"/>
          <w:lang w:val="en-US"/>
        </w:rPr>
        <w:t xml:space="preserve">Health economics and management. </w:t>
      </w:r>
    </w:p>
    <w:p w:rsidR="006F780E" w:rsidRPr="0005527A" w:rsidRDefault="006F780E" w:rsidP="0005527A">
      <w:pPr>
        <w:numPr>
          <w:ilvl w:val="0"/>
          <w:numId w:val="5"/>
        </w:numPr>
        <w:spacing w:line="360" w:lineRule="auto"/>
        <w:jc w:val="both"/>
        <w:rPr>
          <w:sz w:val="26"/>
          <w:szCs w:val="26"/>
          <w:lang w:val="en-US"/>
        </w:rPr>
      </w:pPr>
      <w:r w:rsidRPr="0005527A">
        <w:rPr>
          <w:sz w:val="26"/>
          <w:szCs w:val="26"/>
          <w:lang w:val="en-US"/>
        </w:rPr>
        <w:t xml:space="preserve">Stomatology. </w:t>
      </w:r>
    </w:p>
    <w:p w:rsidR="006F780E" w:rsidRPr="0005527A" w:rsidRDefault="006F780E" w:rsidP="0005527A">
      <w:pPr>
        <w:numPr>
          <w:ilvl w:val="0"/>
          <w:numId w:val="5"/>
        </w:numPr>
        <w:spacing w:line="360" w:lineRule="auto"/>
        <w:jc w:val="both"/>
        <w:rPr>
          <w:sz w:val="26"/>
          <w:szCs w:val="26"/>
          <w:lang w:val="en-US"/>
        </w:rPr>
      </w:pPr>
      <w:r w:rsidRPr="0005527A">
        <w:rPr>
          <w:sz w:val="26"/>
          <w:szCs w:val="26"/>
          <w:lang w:val="en-US"/>
        </w:rPr>
        <w:t xml:space="preserve">Sport medicine and rehabilitation. </w:t>
      </w:r>
    </w:p>
    <w:p w:rsidR="006F780E" w:rsidRPr="0005527A" w:rsidRDefault="006F780E" w:rsidP="0005527A">
      <w:pPr>
        <w:spacing w:line="360" w:lineRule="auto"/>
        <w:ind w:left="360"/>
        <w:jc w:val="both"/>
        <w:rPr>
          <w:sz w:val="26"/>
          <w:szCs w:val="26"/>
          <w:lang w:val="en-US"/>
        </w:rPr>
      </w:pPr>
    </w:p>
    <w:p w:rsidR="00A301C7" w:rsidRPr="0005527A" w:rsidRDefault="006F780E" w:rsidP="0005527A">
      <w:pPr>
        <w:spacing w:line="360" w:lineRule="auto"/>
        <w:jc w:val="both"/>
        <w:rPr>
          <w:sz w:val="26"/>
          <w:szCs w:val="26"/>
          <w:lang w:val="en-US"/>
        </w:rPr>
      </w:pPr>
      <w:r w:rsidRPr="0005527A">
        <w:rPr>
          <w:sz w:val="26"/>
          <w:szCs w:val="26"/>
          <w:lang w:val="en-US"/>
        </w:rPr>
        <w:t xml:space="preserve">Respective centers will operate in the University, which are </w:t>
      </w:r>
      <w:r w:rsidR="00DD2389">
        <w:rPr>
          <w:sz w:val="26"/>
          <w:szCs w:val="26"/>
          <w:lang w:val="en-US"/>
        </w:rPr>
        <w:t>cap</w:t>
      </w:r>
      <w:r w:rsidRPr="0005527A">
        <w:rPr>
          <w:sz w:val="26"/>
          <w:szCs w:val="26"/>
          <w:lang w:val="en-US"/>
        </w:rPr>
        <w:t xml:space="preserve">able to </w:t>
      </w:r>
      <w:r w:rsidR="00DD2389">
        <w:rPr>
          <w:sz w:val="26"/>
          <w:szCs w:val="26"/>
          <w:lang w:val="en-US"/>
        </w:rPr>
        <w:t>manage</w:t>
      </w:r>
      <w:r w:rsidR="00A301C7" w:rsidRPr="0005527A">
        <w:rPr>
          <w:sz w:val="26"/>
          <w:szCs w:val="26"/>
          <w:lang w:val="en-US"/>
        </w:rPr>
        <w:t xml:space="preserve"> academic and non-academic courses of study.</w:t>
      </w:r>
    </w:p>
    <w:p w:rsidR="00A301C7" w:rsidRPr="0005527A" w:rsidRDefault="00A301C7" w:rsidP="0005527A">
      <w:pPr>
        <w:spacing w:line="360" w:lineRule="auto"/>
        <w:jc w:val="both"/>
        <w:rPr>
          <w:sz w:val="26"/>
          <w:szCs w:val="26"/>
          <w:lang w:val="en-US"/>
        </w:rPr>
      </w:pPr>
    </w:p>
    <w:p w:rsidR="006F780E" w:rsidRPr="0005527A" w:rsidRDefault="00A301C7" w:rsidP="0005527A">
      <w:pPr>
        <w:spacing w:line="360" w:lineRule="auto"/>
        <w:jc w:val="both"/>
        <w:rPr>
          <w:sz w:val="26"/>
          <w:szCs w:val="26"/>
          <w:lang w:val="en-US"/>
        </w:rPr>
      </w:pPr>
      <w:r w:rsidRPr="0005527A">
        <w:rPr>
          <w:sz w:val="26"/>
          <w:szCs w:val="26"/>
          <w:lang w:val="en-US"/>
        </w:rPr>
        <w:t xml:space="preserve">These courses are: </w:t>
      </w:r>
    </w:p>
    <w:p w:rsidR="00A301C7" w:rsidRPr="0005527A" w:rsidRDefault="00A301C7" w:rsidP="0005527A">
      <w:pPr>
        <w:numPr>
          <w:ilvl w:val="0"/>
          <w:numId w:val="6"/>
        </w:numPr>
        <w:spacing w:line="360" w:lineRule="auto"/>
        <w:jc w:val="both"/>
        <w:rPr>
          <w:sz w:val="26"/>
          <w:szCs w:val="26"/>
          <w:lang w:val="en-US"/>
        </w:rPr>
      </w:pPr>
      <w:r w:rsidRPr="0005527A">
        <w:rPr>
          <w:sz w:val="26"/>
          <w:szCs w:val="26"/>
          <w:lang w:val="en-US"/>
        </w:rPr>
        <w:t xml:space="preserve">Foreign languages training centre. </w:t>
      </w:r>
    </w:p>
    <w:p w:rsidR="00A301C7" w:rsidRPr="0005527A" w:rsidRDefault="00A301C7" w:rsidP="0005527A">
      <w:pPr>
        <w:numPr>
          <w:ilvl w:val="0"/>
          <w:numId w:val="6"/>
        </w:numPr>
        <w:spacing w:line="360" w:lineRule="auto"/>
        <w:jc w:val="both"/>
        <w:rPr>
          <w:sz w:val="26"/>
          <w:szCs w:val="26"/>
          <w:lang w:val="en-US"/>
        </w:rPr>
      </w:pPr>
      <w:r w:rsidRPr="0005527A">
        <w:rPr>
          <w:sz w:val="26"/>
          <w:szCs w:val="26"/>
          <w:lang w:val="en-US"/>
        </w:rPr>
        <w:t xml:space="preserve">Computer centre. </w:t>
      </w:r>
    </w:p>
    <w:p w:rsidR="00A301C7" w:rsidRPr="0005527A" w:rsidRDefault="00A301C7" w:rsidP="0005527A">
      <w:pPr>
        <w:numPr>
          <w:ilvl w:val="0"/>
          <w:numId w:val="6"/>
        </w:numPr>
        <w:spacing w:line="360" w:lineRule="auto"/>
        <w:jc w:val="both"/>
        <w:rPr>
          <w:sz w:val="26"/>
          <w:szCs w:val="26"/>
          <w:lang w:val="en-US"/>
        </w:rPr>
      </w:pPr>
      <w:r w:rsidRPr="0005527A">
        <w:rPr>
          <w:sz w:val="26"/>
          <w:szCs w:val="26"/>
          <w:lang w:val="en-US"/>
        </w:rPr>
        <w:t xml:space="preserve">Centre for professional improvement and continuing education </w:t>
      </w:r>
    </w:p>
    <w:p w:rsidR="00A301C7" w:rsidRPr="0005527A" w:rsidRDefault="00A301C7" w:rsidP="0005527A">
      <w:pPr>
        <w:spacing w:line="360" w:lineRule="auto"/>
        <w:jc w:val="both"/>
        <w:rPr>
          <w:sz w:val="26"/>
          <w:szCs w:val="26"/>
          <w:lang w:val="en-US"/>
        </w:rPr>
      </w:pPr>
    </w:p>
    <w:p w:rsidR="00A301C7" w:rsidRPr="00B978B0" w:rsidRDefault="00A301C7" w:rsidP="0005527A">
      <w:pPr>
        <w:spacing w:line="360" w:lineRule="auto"/>
        <w:jc w:val="both"/>
        <w:rPr>
          <w:b/>
          <w:sz w:val="26"/>
          <w:szCs w:val="26"/>
          <w:lang w:val="en-US"/>
        </w:rPr>
      </w:pPr>
      <w:r w:rsidRPr="00B978B0">
        <w:rPr>
          <w:b/>
          <w:sz w:val="26"/>
          <w:szCs w:val="26"/>
          <w:lang w:val="en-US"/>
        </w:rPr>
        <w:t xml:space="preserve">Planning of </w:t>
      </w:r>
      <w:r w:rsidR="000E2BC9">
        <w:rPr>
          <w:b/>
          <w:sz w:val="26"/>
          <w:szCs w:val="26"/>
          <w:lang w:val="en-US"/>
        </w:rPr>
        <w:t>Academic A</w:t>
      </w:r>
      <w:r w:rsidRPr="00B978B0">
        <w:rPr>
          <w:b/>
          <w:sz w:val="26"/>
          <w:szCs w:val="26"/>
          <w:lang w:val="en-US"/>
        </w:rPr>
        <w:t xml:space="preserve">ctivity </w:t>
      </w:r>
    </w:p>
    <w:p w:rsidR="00A301C7" w:rsidRPr="0005527A" w:rsidRDefault="00A301C7" w:rsidP="0005527A">
      <w:pPr>
        <w:spacing w:line="360" w:lineRule="auto"/>
        <w:jc w:val="both"/>
        <w:rPr>
          <w:sz w:val="26"/>
          <w:szCs w:val="26"/>
          <w:lang w:val="en-US"/>
        </w:rPr>
      </w:pPr>
    </w:p>
    <w:p w:rsidR="00A301C7" w:rsidRPr="0005527A" w:rsidRDefault="00DD2389" w:rsidP="0005527A">
      <w:pPr>
        <w:spacing w:line="360" w:lineRule="auto"/>
        <w:jc w:val="both"/>
        <w:rPr>
          <w:sz w:val="26"/>
          <w:szCs w:val="26"/>
          <w:lang w:val="en-US"/>
        </w:rPr>
      </w:pPr>
      <w:r>
        <w:rPr>
          <w:sz w:val="26"/>
          <w:szCs w:val="26"/>
          <w:lang w:val="en-US"/>
        </w:rPr>
        <w:lastRenderedPageBreak/>
        <w:t>A</w:t>
      </w:r>
      <w:r w:rsidR="00564F8F" w:rsidRPr="0005527A">
        <w:rPr>
          <w:sz w:val="26"/>
          <w:szCs w:val="26"/>
          <w:lang w:val="en-US"/>
        </w:rPr>
        <w:t xml:space="preserve">cademic activity in the University is </w:t>
      </w:r>
      <w:r>
        <w:rPr>
          <w:sz w:val="26"/>
          <w:szCs w:val="26"/>
          <w:lang w:val="en-US"/>
        </w:rPr>
        <w:t>planned</w:t>
      </w:r>
      <w:r w:rsidR="00564F8F" w:rsidRPr="0005527A">
        <w:rPr>
          <w:sz w:val="26"/>
          <w:szCs w:val="26"/>
          <w:lang w:val="en-US"/>
        </w:rPr>
        <w:t xml:space="preserve"> according to ECTS (European Credit </w:t>
      </w:r>
      <w:r w:rsidR="00BC23C0" w:rsidRPr="0005527A">
        <w:rPr>
          <w:sz w:val="26"/>
          <w:szCs w:val="26"/>
          <w:lang w:val="en-US"/>
        </w:rPr>
        <w:t xml:space="preserve">Transfer System). Therefore for licentiate’s training </w:t>
      </w:r>
      <w:r w:rsidRPr="0005527A">
        <w:rPr>
          <w:sz w:val="26"/>
          <w:szCs w:val="26"/>
          <w:lang w:val="en-US"/>
        </w:rPr>
        <w:t xml:space="preserve">300 credits </w:t>
      </w:r>
      <w:r w:rsidR="00BC23C0" w:rsidRPr="0005527A">
        <w:rPr>
          <w:sz w:val="26"/>
          <w:szCs w:val="26"/>
          <w:lang w:val="en-US"/>
        </w:rPr>
        <w:t xml:space="preserve">will be necessary, for Bachelor degree – 240, for Master degree – 120 credits, and for PhD degree – 180 credits. </w:t>
      </w:r>
    </w:p>
    <w:p w:rsidR="00BC23C0" w:rsidRPr="0005527A" w:rsidRDefault="00BC23C0" w:rsidP="0005527A">
      <w:pPr>
        <w:spacing w:line="360" w:lineRule="auto"/>
        <w:jc w:val="both"/>
        <w:rPr>
          <w:sz w:val="26"/>
          <w:szCs w:val="26"/>
          <w:lang w:val="en-US"/>
        </w:rPr>
      </w:pPr>
      <w:r w:rsidRPr="0005527A">
        <w:rPr>
          <w:sz w:val="26"/>
          <w:szCs w:val="26"/>
          <w:lang w:val="en-US"/>
        </w:rPr>
        <w:t>In the University “Geomedi”</w:t>
      </w:r>
      <w:r w:rsidR="00DD2389">
        <w:rPr>
          <w:sz w:val="26"/>
          <w:szCs w:val="26"/>
          <w:lang w:val="en-US"/>
        </w:rPr>
        <w:t xml:space="preserve"> the</w:t>
      </w:r>
      <w:r w:rsidRPr="0005527A">
        <w:rPr>
          <w:sz w:val="26"/>
          <w:szCs w:val="26"/>
          <w:lang w:val="en-US"/>
        </w:rPr>
        <w:t xml:space="preserve"> volume of one credit is determined by 25 hours, from where approximately one fourth will be intended for contact (class) hours, while other hours will be intended for independent work and face-to-face</w:t>
      </w:r>
      <w:r w:rsidR="00DD2389">
        <w:rPr>
          <w:sz w:val="26"/>
          <w:szCs w:val="26"/>
          <w:lang w:val="en-US"/>
        </w:rPr>
        <w:t xml:space="preserve"> (individual)</w:t>
      </w:r>
      <w:r w:rsidRPr="0005527A">
        <w:rPr>
          <w:sz w:val="26"/>
          <w:szCs w:val="26"/>
          <w:lang w:val="en-US"/>
        </w:rPr>
        <w:t xml:space="preserve"> work with professors. </w:t>
      </w:r>
    </w:p>
    <w:p w:rsidR="00BC23C0" w:rsidRPr="0005527A" w:rsidRDefault="00BC23C0" w:rsidP="0005527A">
      <w:pPr>
        <w:spacing w:line="360" w:lineRule="auto"/>
        <w:jc w:val="both"/>
        <w:rPr>
          <w:sz w:val="26"/>
          <w:szCs w:val="26"/>
          <w:lang w:val="en-US"/>
        </w:rPr>
      </w:pPr>
      <w:r w:rsidRPr="0005527A">
        <w:rPr>
          <w:sz w:val="26"/>
          <w:szCs w:val="26"/>
          <w:lang w:val="en-US"/>
        </w:rPr>
        <w:t xml:space="preserve">Big attention will be paid to </w:t>
      </w:r>
      <w:r w:rsidR="00DD2389">
        <w:rPr>
          <w:sz w:val="26"/>
          <w:szCs w:val="26"/>
          <w:lang w:val="en-US"/>
        </w:rPr>
        <w:t xml:space="preserve">the </w:t>
      </w:r>
      <w:r w:rsidRPr="0005527A">
        <w:rPr>
          <w:sz w:val="26"/>
          <w:szCs w:val="26"/>
          <w:lang w:val="en-US"/>
        </w:rPr>
        <w:t>orientat</w:t>
      </w:r>
      <w:r w:rsidR="00DD2389">
        <w:rPr>
          <w:sz w:val="26"/>
          <w:szCs w:val="26"/>
          <w:lang w:val="en-US"/>
        </w:rPr>
        <w:t>ion t</w:t>
      </w:r>
      <w:r w:rsidR="0005527A" w:rsidRPr="0005527A">
        <w:rPr>
          <w:sz w:val="26"/>
          <w:szCs w:val="26"/>
          <w:lang w:val="en-US"/>
        </w:rPr>
        <w:t xml:space="preserve">o labor market. In parallel with academic programs educational programs will be oriented on the </w:t>
      </w:r>
      <w:r w:rsidR="00DD2389">
        <w:rPr>
          <w:sz w:val="26"/>
          <w:szCs w:val="26"/>
          <w:lang w:val="en-US"/>
        </w:rPr>
        <w:t>mastering</w:t>
      </w:r>
      <w:r w:rsidR="0005527A" w:rsidRPr="0005527A">
        <w:rPr>
          <w:sz w:val="26"/>
          <w:szCs w:val="26"/>
          <w:lang w:val="en-US"/>
        </w:rPr>
        <w:t xml:space="preserve"> of skills necessary for labor market, in order that after graduation from every stage</w:t>
      </w:r>
      <w:r w:rsidR="00DD2389">
        <w:rPr>
          <w:sz w:val="26"/>
          <w:szCs w:val="26"/>
          <w:lang w:val="en-US"/>
        </w:rPr>
        <w:t xml:space="preserve"> the</w:t>
      </w:r>
      <w:r w:rsidR="0005527A" w:rsidRPr="0005527A">
        <w:rPr>
          <w:sz w:val="26"/>
          <w:szCs w:val="26"/>
          <w:lang w:val="en-US"/>
        </w:rPr>
        <w:t xml:space="preserve"> student (if preferred) would have possibility to </w:t>
      </w:r>
      <w:r w:rsidR="005176CC">
        <w:rPr>
          <w:sz w:val="26"/>
          <w:szCs w:val="26"/>
          <w:lang w:val="en-US"/>
        </w:rPr>
        <w:t>enter a</w:t>
      </w:r>
      <w:r w:rsidR="0005527A" w:rsidRPr="0005527A">
        <w:rPr>
          <w:sz w:val="26"/>
          <w:szCs w:val="26"/>
          <w:lang w:val="en-US"/>
        </w:rPr>
        <w:t xml:space="preserve"> labor market and to become competitive. </w:t>
      </w:r>
    </w:p>
    <w:p w:rsidR="00564F8F" w:rsidRPr="0005527A" w:rsidRDefault="00564F8F" w:rsidP="00B978B0">
      <w:pPr>
        <w:jc w:val="both"/>
        <w:rPr>
          <w:sz w:val="26"/>
          <w:szCs w:val="26"/>
          <w:lang w:val="en-US"/>
        </w:rPr>
      </w:pPr>
    </w:p>
    <w:p w:rsidR="00A301C7" w:rsidRDefault="00A301C7" w:rsidP="0005527A">
      <w:pPr>
        <w:spacing w:line="360" w:lineRule="auto"/>
        <w:jc w:val="both"/>
        <w:rPr>
          <w:b/>
          <w:sz w:val="26"/>
          <w:szCs w:val="26"/>
          <w:lang w:val="en-US"/>
        </w:rPr>
      </w:pPr>
      <w:r w:rsidRPr="00B978B0">
        <w:rPr>
          <w:b/>
          <w:sz w:val="26"/>
          <w:szCs w:val="26"/>
          <w:lang w:val="en-US"/>
        </w:rPr>
        <w:t xml:space="preserve">International relations </w:t>
      </w:r>
    </w:p>
    <w:p w:rsidR="00B978B0" w:rsidRPr="00B978B0" w:rsidRDefault="00B978B0" w:rsidP="0005527A">
      <w:pPr>
        <w:spacing w:line="360" w:lineRule="auto"/>
        <w:jc w:val="both"/>
        <w:rPr>
          <w:b/>
          <w:sz w:val="26"/>
          <w:szCs w:val="26"/>
          <w:lang w:val="en-US"/>
        </w:rPr>
      </w:pPr>
    </w:p>
    <w:p w:rsidR="00DC0366" w:rsidRPr="0005527A" w:rsidRDefault="00A301C7" w:rsidP="0005527A">
      <w:pPr>
        <w:numPr>
          <w:ilvl w:val="0"/>
          <w:numId w:val="7"/>
        </w:numPr>
        <w:spacing w:line="360" w:lineRule="auto"/>
        <w:jc w:val="both"/>
        <w:rPr>
          <w:sz w:val="26"/>
          <w:szCs w:val="26"/>
          <w:lang w:val="en-US"/>
        </w:rPr>
      </w:pPr>
      <w:r w:rsidRPr="0005527A">
        <w:rPr>
          <w:sz w:val="26"/>
          <w:szCs w:val="26"/>
          <w:lang w:val="en-US"/>
        </w:rPr>
        <w:t xml:space="preserve">Scientific contracts with </w:t>
      </w:r>
      <w:r w:rsidR="00DC0366" w:rsidRPr="0005527A">
        <w:rPr>
          <w:sz w:val="26"/>
          <w:szCs w:val="26"/>
          <w:lang w:val="en-US"/>
        </w:rPr>
        <w:t xml:space="preserve">foreign </w:t>
      </w:r>
      <w:r w:rsidRPr="0005527A">
        <w:rPr>
          <w:sz w:val="26"/>
          <w:szCs w:val="26"/>
          <w:lang w:val="en-US"/>
        </w:rPr>
        <w:t xml:space="preserve">higher educational institutions and academic institutions of </w:t>
      </w:r>
      <w:r w:rsidR="00DC0366" w:rsidRPr="0005527A">
        <w:rPr>
          <w:sz w:val="26"/>
          <w:szCs w:val="26"/>
          <w:lang w:val="en-US"/>
        </w:rPr>
        <w:t xml:space="preserve">corresponding field. </w:t>
      </w:r>
    </w:p>
    <w:p w:rsidR="00A301C7" w:rsidRPr="0005527A" w:rsidRDefault="00DC0366" w:rsidP="0005527A">
      <w:pPr>
        <w:numPr>
          <w:ilvl w:val="0"/>
          <w:numId w:val="7"/>
        </w:numPr>
        <w:spacing w:line="360" w:lineRule="auto"/>
        <w:jc w:val="both"/>
        <w:rPr>
          <w:sz w:val="26"/>
          <w:szCs w:val="26"/>
          <w:lang w:val="en-US"/>
        </w:rPr>
      </w:pPr>
      <w:r w:rsidRPr="0005527A">
        <w:rPr>
          <w:sz w:val="26"/>
          <w:szCs w:val="26"/>
          <w:lang w:val="en-US"/>
        </w:rPr>
        <w:t>Execution</w:t>
      </w:r>
      <w:r w:rsidR="00DD2389">
        <w:rPr>
          <w:sz w:val="26"/>
          <w:szCs w:val="26"/>
          <w:lang w:val="en-US"/>
        </w:rPr>
        <w:t xml:space="preserve"> (signing)</w:t>
      </w:r>
      <w:r w:rsidRPr="0005527A">
        <w:rPr>
          <w:sz w:val="26"/>
          <w:szCs w:val="26"/>
          <w:lang w:val="en-US"/>
        </w:rPr>
        <w:t xml:space="preserve"> of</w:t>
      </w:r>
      <w:r w:rsidR="00DD2389">
        <w:rPr>
          <w:sz w:val="26"/>
          <w:szCs w:val="26"/>
          <w:lang w:val="en-US"/>
        </w:rPr>
        <w:t xml:space="preserve"> a</w:t>
      </w:r>
      <w:r w:rsidRPr="0005527A">
        <w:rPr>
          <w:sz w:val="26"/>
          <w:szCs w:val="26"/>
          <w:lang w:val="en-US"/>
        </w:rPr>
        <w:t xml:space="preserve"> Memorandum with foreign educational and academic institutions. </w:t>
      </w:r>
    </w:p>
    <w:p w:rsidR="00DC0366" w:rsidRPr="0005527A" w:rsidRDefault="00DC0366" w:rsidP="0005527A">
      <w:pPr>
        <w:numPr>
          <w:ilvl w:val="0"/>
          <w:numId w:val="7"/>
        </w:numPr>
        <w:spacing w:line="360" w:lineRule="auto"/>
        <w:jc w:val="both"/>
        <w:rPr>
          <w:sz w:val="26"/>
          <w:szCs w:val="26"/>
          <w:lang w:val="en-US"/>
        </w:rPr>
      </w:pPr>
      <w:r w:rsidRPr="0005527A">
        <w:rPr>
          <w:sz w:val="26"/>
          <w:szCs w:val="26"/>
          <w:lang w:val="en-US"/>
        </w:rPr>
        <w:t xml:space="preserve">Elaboration of common Bachelor degree, Master degree, Doctoral and Residency programs. </w:t>
      </w:r>
    </w:p>
    <w:p w:rsidR="00DC0366" w:rsidRPr="0005527A" w:rsidRDefault="00DC0366" w:rsidP="0005527A">
      <w:pPr>
        <w:numPr>
          <w:ilvl w:val="0"/>
          <w:numId w:val="7"/>
        </w:numPr>
        <w:spacing w:line="360" w:lineRule="auto"/>
        <w:jc w:val="both"/>
        <w:rPr>
          <w:sz w:val="26"/>
          <w:szCs w:val="26"/>
          <w:lang w:val="en-US"/>
        </w:rPr>
      </w:pPr>
      <w:r w:rsidRPr="0005527A">
        <w:rPr>
          <w:sz w:val="26"/>
          <w:szCs w:val="26"/>
          <w:lang w:val="en-US"/>
        </w:rPr>
        <w:t xml:space="preserve">Mobility of students and academic staff. </w:t>
      </w:r>
    </w:p>
    <w:p w:rsidR="00DC0366" w:rsidRPr="0005527A" w:rsidRDefault="00DC0366" w:rsidP="00B978B0">
      <w:pPr>
        <w:jc w:val="both"/>
        <w:rPr>
          <w:sz w:val="26"/>
          <w:szCs w:val="26"/>
          <w:lang w:val="en-US"/>
        </w:rPr>
      </w:pPr>
    </w:p>
    <w:p w:rsidR="00DC0366" w:rsidRPr="00B978B0" w:rsidRDefault="00DC0366" w:rsidP="0005527A">
      <w:pPr>
        <w:spacing w:line="360" w:lineRule="auto"/>
        <w:jc w:val="both"/>
        <w:rPr>
          <w:b/>
          <w:sz w:val="26"/>
          <w:szCs w:val="26"/>
          <w:lang w:val="en-US"/>
        </w:rPr>
      </w:pPr>
      <w:r w:rsidRPr="00B978B0">
        <w:rPr>
          <w:b/>
          <w:sz w:val="26"/>
          <w:szCs w:val="26"/>
          <w:lang w:val="en-US"/>
        </w:rPr>
        <w:t xml:space="preserve">Introduction of modern information technologies </w:t>
      </w:r>
    </w:p>
    <w:p w:rsidR="00DC0366" w:rsidRPr="0005527A" w:rsidRDefault="00DC0366" w:rsidP="0005527A">
      <w:pPr>
        <w:spacing w:line="360" w:lineRule="auto"/>
        <w:jc w:val="both"/>
        <w:rPr>
          <w:sz w:val="26"/>
          <w:szCs w:val="26"/>
          <w:lang w:val="en-US"/>
        </w:rPr>
      </w:pPr>
    </w:p>
    <w:p w:rsidR="00DC0366" w:rsidRPr="0005527A" w:rsidRDefault="00DD2389" w:rsidP="0005527A">
      <w:pPr>
        <w:numPr>
          <w:ilvl w:val="0"/>
          <w:numId w:val="8"/>
        </w:numPr>
        <w:spacing w:line="360" w:lineRule="auto"/>
        <w:jc w:val="both"/>
        <w:rPr>
          <w:sz w:val="26"/>
          <w:szCs w:val="26"/>
          <w:lang w:val="en-US"/>
        </w:rPr>
      </w:pPr>
      <w:r>
        <w:rPr>
          <w:sz w:val="26"/>
          <w:szCs w:val="26"/>
          <w:lang w:val="en-US"/>
        </w:rPr>
        <w:t>Tapping</w:t>
      </w:r>
      <w:r w:rsidR="00DC0366" w:rsidRPr="0005527A">
        <w:rPr>
          <w:sz w:val="26"/>
          <w:szCs w:val="26"/>
          <w:lang w:val="en-US"/>
        </w:rPr>
        <w:t xml:space="preserve"> in</w:t>
      </w:r>
      <w:r>
        <w:rPr>
          <w:sz w:val="26"/>
          <w:szCs w:val="26"/>
          <w:lang w:val="en-US"/>
        </w:rPr>
        <w:t>to</w:t>
      </w:r>
      <w:r w:rsidR="00DC0366" w:rsidRPr="0005527A">
        <w:rPr>
          <w:sz w:val="26"/>
          <w:szCs w:val="26"/>
          <w:lang w:val="en-US"/>
        </w:rPr>
        <w:t xml:space="preserve"> the European computer network. </w:t>
      </w:r>
    </w:p>
    <w:p w:rsidR="00DC0366" w:rsidRPr="0005527A" w:rsidRDefault="00DC0366" w:rsidP="0005527A">
      <w:pPr>
        <w:numPr>
          <w:ilvl w:val="0"/>
          <w:numId w:val="8"/>
        </w:numPr>
        <w:spacing w:line="360" w:lineRule="auto"/>
        <w:jc w:val="both"/>
        <w:rPr>
          <w:sz w:val="26"/>
          <w:szCs w:val="26"/>
          <w:lang w:val="en-US"/>
        </w:rPr>
      </w:pPr>
      <w:r w:rsidRPr="0005527A">
        <w:rPr>
          <w:sz w:val="26"/>
          <w:szCs w:val="26"/>
          <w:lang w:val="en-US"/>
        </w:rPr>
        <w:t xml:space="preserve">Continuing education of employers in information technologies. </w:t>
      </w:r>
    </w:p>
    <w:p w:rsidR="00DC0366" w:rsidRPr="0005527A" w:rsidRDefault="00DC0366" w:rsidP="0005527A">
      <w:pPr>
        <w:numPr>
          <w:ilvl w:val="0"/>
          <w:numId w:val="8"/>
        </w:numPr>
        <w:spacing w:line="360" w:lineRule="auto"/>
        <w:jc w:val="both"/>
        <w:rPr>
          <w:sz w:val="26"/>
          <w:szCs w:val="26"/>
          <w:lang w:val="en-US"/>
        </w:rPr>
      </w:pPr>
      <w:r w:rsidRPr="0005527A">
        <w:rPr>
          <w:sz w:val="26"/>
          <w:szCs w:val="26"/>
          <w:lang w:val="en-US"/>
        </w:rPr>
        <w:t xml:space="preserve">Program support of University structures. </w:t>
      </w:r>
    </w:p>
    <w:p w:rsidR="00DC0366" w:rsidRPr="0005527A" w:rsidRDefault="00DC0366" w:rsidP="0005527A">
      <w:pPr>
        <w:spacing w:line="360" w:lineRule="auto"/>
        <w:jc w:val="both"/>
        <w:rPr>
          <w:sz w:val="26"/>
          <w:szCs w:val="26"/>
          <w:lang w:val="en-US"/>
        </w:rPr>
      </w:pPr>
    </w:p>
    <w:p w:rsidR="00DC0366" w:rsidRPr="00B978B0" w:rsidRDefault="00B978B0" w:rsidP="0005527A">
      <w:pPr>
        <w:spacing w:line="360" w:lineRule="auto"/>
        <w:jc w:val="both"/>
        <w:rPr>
          <w:b/>
          <w:sz w:val="26"/>
          <w:szCs w:val="26"/>
          <w:lang w:val="en-US"/>
        </w:rPr>
      </w:pPr>
      <w:r w:rsidRPr="00B978B0">
        <w:rPr>
          <w:b/>
          <w:sz w:val="26"/>
          <w:szCs w:val="26"/>
          <w:lang w:val="en-US"/>
        </w:rPr>
        <w:t>Updating</w:t>
      </w:r>
      <w:r w:rsidR="00DC0366" w:rsidRPr="00B978B0">
        <w:rPr>
          <w:b/>
          <w:sz w:val="26"/>
          <w:szCs w:val="26"/>
          <w:lang w:val="en-US"/>
        </w:rPr>
        <w:t xml:space="preserve"> of material and technical base according to international standards </w:t>
      </w:r>
    </w:p>
    <w:p w:rsidR="00DC0366" w:rsidRPr="0005527A" w:rsidRDefault="00DC0366" w:rsidP="0005527A">
      <w:pPr>
        <w:spacing w:line="360" w:lineRule="auto"/>
        <w:jc w:val="both"/>
        <w:rPr>
          <w:sz w:val="26"/>
          <w:szCs w:val="26"/>
          <w:lang w:val="en-US"/>
        </w:rPr>
      </w:pPr>
    </w:p>
    <w:p w:rsidR="00DC0366" w:rsidRPr="00B978B0" w:rsidRDefault="00DC0366" w:rsidP="0005527A">
      <w:pPr>
        <w:spacing w:line="360" w:lineRule="auto"/>
        <w:jc w:val="both"/>
        <w:rPr>
          <w:b/>
          <w:sz w:val="26"/>
          <w:szCs w:val="26"/>
          <w:lang w:val="en-US"/>
        </w:rPr>
      </w:pPr>
      <w:r w:rsidRPr="00B978B0">
        <w:rPr>
          <w:b/>
          <w:sz w:val="26"/>
          <w:szCs w:val="26"/>
          <w:lang w:val="en-US"/>
        </w:rPr>
        <w:t xml:space="preserve">Library </w:t>
      </w:r>
    </w:p>
    <w:p w:rsidR="00DC0366" w:rsidRPr="0005527A" w:rsidRDefault="00DC0366" w:rsidP="0005527A">
      <w:pPr>
        <w:spacing w:line="360" w:lineRule="auto"/>
        <w:jc w:val="both"/>
        <w:rPr>
          <w:sz w:val="26"/>
          <w:szCs w:val="26"/>
          <w:lang w:val="en-US"/>
        </w:rPr>
      </w:pPr>
    </w:p>
    <w:p w:rsidR="00DC0366" w:rsidRPr="0005527A" w:rsidRDefault="00564F8F" w:rsidP="0005527A">
      <w:pPr>
        <w:numPr>
          <w:ilvl w:val="0"/>
          <w:numId w:val="9"/>
        </w:numPr>
        <w:spacing w:line="360" w:lineRule="auto"/>
        <w:jc w:val="both"/>
        <w:rPr>
          <w:sz w:val="26"/>
          <w:szCs w:val="26"/>
          <w:lang w:val="en-US"/>
        </w:rPr>
      </w:pPr>
      <w:r w:rsidRPr="0005527A">
        <w:rPr>
          <w:sz w:val="26"/>
          <w:szCs w:val="26"/>
          <w:lang w:val="en-US"/>
        </w:rPr>
        <w:t xml:space="preserve">Annual </w:t>
      </w:r>
      <w:r w:rsidR="00B978B0">
        <w:rPr>
          <w:sz w:val="26"/>
          <w:szCs w:val="26"/>
          <w:lang w:val="en-US"/>
        </w:rPr>
        <w:t>updating</w:t>
      </w:r>
      <w:r w:rsidRPr="0005527A">
        <w:rPr>
          <w:sz w:val="26"/>
          <w:szCs w:val="26"/>
          <w:lang w:val="en-US"/>
        </w:rPr>
        <w:t xml:space="preserve"> and complement of library catalog </w:t>
      </w:r>
    </w:p>
    <w:p w:rsidR="00564F8F" w:rsidRPr="0005527A" w:rsidRDefault="00564F8F" w:rsidP="0005527A">
      <w:pPr>
        <w:numPr>
          <w:ilvl w:val="0"/>
          <w:numId w:val="9"/>
        </w:numPr>
        <w:spacing w:line="360" w:lineRule="auto"/>
        <w:jc w:val="both"/>
        <w:rPr>
          <w:sz w:val="26"/>
          <w:szCs w:val="26"/>
          <w:lang w:val="en-US"/>
        </w:rPr>
      </w:pPr>
      <w:r w:rsidRPr="0005527A">
        <w:rPr>
          <w:sz w:val="26"/>
          <w:szCs w:val="26"/>
          <w:lang w:val="en-US"/>
        </w:rPr>
        <w:t>Creation of electronic catalogs.</w:t>
      </w:r>
    </w:p>
    <w:p w:rsidR="00564F8F" w:rsidRPr="0005527A" w:rsidRDefault="00564F8F" w:rsidP="0005527A">
      <w:pPr>
        <w:spacing w:line="360" w:lineRule="auto"/>
        <w:jc w:val="both"/>
        <w:rPr>
          <w:sz w:val="26"/>
          <w:szCs w:val="26"/>
          <w:lang w:val="en-US"/>
        </w:rPr>
      </w:pPr>
    </w:p>
    <w:p w:rsidR="00564F8F" w:rsidRPr="00B978B0" w:rsidRDefault="00564F8F" w:rsidP="0005527A">
      <w:pPr>
        <w:spacing w:line="360" w:lineRule="auto"/>
        <w:jc w:val="both"/>
        <w:rPr>
          <w:b/>
          <w:sz w:val="26"/>
          <w:szCs w:val="26"/>
          <w:lang w:val="en-US"/>
        </w:rPr>
      </w:pPr>
      <w:r w:rsidRPr="00B978B0">
        <w:rPr>
          <w:b/>
          <w:sz w:val="26"/>
          <w:szCs w:val="26"/>
          <w:lang w:val="en-US"/>
        </w:rPr>
        <w:t xml:space="preserve">Improvement of the University structure and management system. </w:t>
      </w:r>
    </w:p>
    <w:p w:rsidR="00564F8F" w:rsidRPr="0005527A" w:rsidRDefault="00564F8F" w:rsidP="0005527A">
      <w:pPr>
        <w:spacing w:line="360" w:lineRule="auto"/>
        <w:jc w:val="both"/>
        <w:rPr>
          <w:sz w:val="26"/>
          <w:szCs w:val="26"/>
          <w:lang w:val="en-US"/>
        </w:rPr>
      </w:pPr>
    </w:p>
    <w:p w:rsidR="00564F8F" w:rsidRPr="0005527A" w:rsidRDefault="00564F8F" w:rsidP="0005527A">
      <w:pPr>
        <w:numPr>
          <w:ilvl w:val="0"/>
          <w:numId w:val="10"/>
        </w:numPr>
        <w:spacing w:line="360" w:lineRule="auto"/>
        <w:jc w:val="both"/>
        <w:rPr>
          <w:sz w:val="26"/>
          <w:szCs w:val="26"/>
          <w:lang w:val="en-US"/>
        </w:rPr>
      </w:pPr>
      <w:r w:rsidRPr="0005527A">
        <w:rPr>
          <w:sz w:val="26"/>
          <w:szCs w:val="26"/>
          <w:lang w:val="en-US"/>
        </w:rPr>
        <w:t xml:space="preserve">Formation of optimal administration </w:t>
      </w:r>
      <w:r w:rsidR="005A5C69">
        <w:rPr>
          <w:sz w:val="26"/>
          <w:szCs w:val="26"/>
          <w:lang w:val="en-US"/>
        </w:rPr>
        <w:t xml:space="preserve">structure. </w:t>
      </w:r>
    </w:p>
    <w:p w:rsidR="00564F8F" w:rsidRPr="0005527A" w:rsidRDefault="00564F8F" w:rsidP="0005527A">
      <w:pPr>
        <w:numPr>
          <w:ilvl w:val="0"/>
          <w:numId w:val="10"/>
        </w:numPr>
        <w:spacing w:line="360" w:lineRule="auto"/>
        <w:jc w:val="both"/>
        <w:rPr>
          <w:sz w:val="26"/>
          <w:szCs w:val="26"/>
          <w:lang w:val="en-US"/>
        </w:rPr>
      </w:pPr>
      <w:r w:rsidRPr="0005527A">
        <w:rPr>
          <w:sz w:val="26"/>
          <w:szCs w:val="26"/>
          <w:lang w:val="en-US"/>
        </w:rPr>
        <w:t xml:space="preserve">Management decentralization. </w:t>
      </w:r>
    </w:p>
    <w:p w:rsidR="00564F8F" w:rsidRPr="0005527A" w:rsidRDefault="00564F8F" w:rsidP="0005527A">
      <w:pPr>
        <w:numPr>
          <w:ilvl w:val="0"/>
          <w:numId w:val="10"/>
        </w:numPr>
        <w:spacing w:line="360" w:lineRule="auto"/>
        <w:jc w:val="both"/>
        <w:rPr>
          <w:sz w:val="26"/>
          <w:szCs w:val="26"/>
          <w:lang w:val="en-US"/>
        </w:rPr>
      </w:pPr>
      <w:r w:rsidRPr="0005527A">
        <w:rPr>
          <w:sz w:val="26"/>
          <w:szCs w:val="26"/>
          <w:lang w:val="en-US"/>
        </w:rPr>
        <w:t xml:space="preserve">Introduction of effective system of remuneration of labor and stimulation. </w:t>
      </w:r>
    </w:p>
    <w:p w:rsidR="00564F8F" w:rsidRPr="0005527A" w:rsidRDefault="00564F8F" w:rsidP="0005527A">
      <w:pPr>
        <w:numPr>
          <w:ilvl w:val="0"/>
          <w:numId w:val="10"/>
        </w:numPr>
        <w:spacing w:line="360" w:lineRule="auto"/>
        <w:jc w:val="both"/>
        <w:rPr>
          <w:sz w:val="26"/>
          <w:szCs w:val="26"/>
          <w:lang w:val="en-US"/>
        </w:rPr>
      </w:pPr>
      <w:r w:rsidRPr="0005527A">
        <w:rPr>
          <w:sz w:val="26"/>
          <w:szCs w:val="26"/>
          <w:lang w:val="en-US"/>
        </w:rPr>
        <w:t xml:space="preserve">Recertification (scheduled qualification) of administrative and academic staff of the University. </w:t>
      </w:r>
    </w:p>
    <w:p w:rsidR="00564F8F" w:rsidRPr="0005527A" w:rsidRDefault="00564F8F" w:rsidP="0005527A">
      <w:pPr>
        <w:numPr>
          <w:ilvl w:val="0"/>
          <w:numId w:val="10"/>
        </w:numPr>
        <w:spacing w:line="360" w:lineRule="auto"/>
        <w:jc w:val="both"/>
        <w:rPr>
          <w:sz w:val="26"/>
          <w:szCs w:val="26"/>
          <w:lang w:val="en-US"/>
        </w:rPr>
      </w:pPr>
      <w:r w:rsidRPr="0005527A">
        <w:rPr>
          <w:sz w:val="26"/>
          <w:szCs w:val="26"/>
          <w:lang w:val="en-US"/>
        </w:rPr>
        <w:t xml:space="preserve">Foreign training of administrative and academic staff. </w:t>
      </w:r>
    </w:p>
    <w:p w:rsidR="00DC0366" w:rsidRPr="0005527A" w:rsidRDefault="00DC0366" w:rsidP="0005527A">
      <w:pPr>
        <w:spacing w:line="360" w:lineRule="auto"/>
        <w:jc w:val="both"/>
        <w:rPr>
          <w:sz w:val="26"/>
          <w:szCs w:val="26"/>
          <w:lang w:val="en-US"/>
        </w:rPr>
      </w:pPr>
    </w:p>
    <w:p w:rsidR="00A301C7" w:rsidRPr="0005527A" w:rsidRDefault="00A301C7" w:rsidP="0005527A">
      <w:pPr>
        <w:spacing w:line="360" w:lineRule="auto"/>
        <w:jc w:val="both"/>
        <w:rPr>
          <w:sz w:val="26"/>
          <w:szCs w:val="26"/>
          <w:lang w:val="en-US"/>
        </w:rPr>
      </w:pPr>
    </w:p>
    <w:sectPr w:rsidR="00A301C7" w:rsidRPr="0005527A" w:rsidSect="00890403">
      <w:pgSz w:w="11907" w:h="16840" w:code="9"/>
      <w:pgMar w:top="851"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61A4"/>
    <w:multiLevelType w:val="hybridMultilevel"/>
    <w:tmpl w:val="55309D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7E5F28"/>
    <w:multiLevelType w:val="hybridMultilevel"/>
    <w:tmpl w:val="F96C3C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F97BF0"/>
    <w:multiLevelType w:val="hybridMultilevel"/>
    <w:tmpl w:val="F676CF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2371738"/>
    <w:multiLevelType w:val="hybridMultilevel"/>
    <w:tmpl w:val="86A28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28F33D2"/>
    <w:multiLevelType w:val="hybridMultilevel"/>
    <w:tmpl w:val="5FC0CE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E7B14BE"/>
    <w:multiLevelType w:val="hybridMultilevel"/>
    <w:tmpl w:val="2E225794"/>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2723132"/>
    <w:multiLevelType w:val="hybridMultilevel"/>
    <w:tmpl w:val="85DE19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CAD22EF"/>
    <w:multiLevelType w:val="hybridMultilevel"/>
    <w:tmpl w:val="139C8A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F8B1442"/>
    <w:multiLevelType w:val="hybridMultilevel"/>
    <w:tmpl w:val="C92ADB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FA977AA"/>
    <w:multiLevelType w:val="hybridMultilevel"/>
    <w:tmpl w:val="02E438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7"/>
  </w:num>
  <w:num w:numId="4">
    <w:abstractNumId w:val="5"/>
  </w:num>
  <w:num w:numId="5">
    <w:abstractNumId w:val="0"/>
  </w:num>
  <w:num w:numId="6">
    <w:abstractNumId w:val="6"/>
  </w:num>
  <w:num w:numId="7">
    <w:abstractNumId w:val="2"/>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B1"/>
    <w:rsid w:val="00005559"/>
    <w:rsid w:val="0005527A"/>
    <w:rsid w:val="00075CC6"/>
    <w:rsid w:val="000E2BC9"/>
    <w:rsid w:val="001A04E9"/>
    <w:rsid w:val="00233EAA"/>
    <w:rsid w:val="002D0370"/>
    <w:rsid w:val="00376CF2"/>
    <w:rsid w:val="005176CC"/>
    <w:rsid w:val="00564F8F"/>
    <w:rsid w:val="005A5C69"/>
    <w:rsid w:val="00647615"/>
    <w:rsid w:val="0066677F"/>
    <w:rsid w:val="006F780E"/>
    <w:rsid w:val="00761DF2"/>
    <w:rsid w:val="008760D2"/>
    <w:rsid w:val="00890403"/>
    <w:rsid w:val="008941B1"/>
    <w:rsid w:val="00902038"/>
    <w:rsid w:val="009152CC"/>
    <w:rsid w:val="009B2713"/>
    <w:rsid w:val="009B2A6E"/>
    <w:rsid w:val="009E4EFF"/>
    <w:rsid w:val="00A16B0C"/>
    <w:rsid w:val="00A301C7"/>
    <w:rsid w:val="00B978B0"/>
    <w:rsid w:val="00BA5917"/>
    <w:rsid w:val="00BC23C0"/>
    <w:rsid w:val="00C57374"/>
    <w:rsid w:val="00CD512B"/>
    <w:rsid w:val="00D95BF8"/>
    <w:rsid w:val="00DC0366"/>
    <w:rsid w:val="00DC4643"/>
    <w:rsid w:val="00DD2389"/>
    <w:rsid w:val="00E504AB"/>
    <w:rsid w:val="00F12C06"/>
    <w:rsid w:val="00F31B58"/>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CECF7503-C47F-4E39-8A12-D81DE1DC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ka-GE" w:eastAsia="ka-GE"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Development plan</vt:lpstr>
    </vt:vector>
  </TitlesOfParts>
  <Company>Windows uE</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plan</dc:title>
  <dc:subject/>
  <dc:creator>Admin</dc:creator>
  <cp:keywords/>
  <dc:description/>
  <cp:lastModifiedBy>Anamaria</cp:lastModifiedBy>
  <cp:revision>2</cp:revision>
  <cp:lastPrinted>2009-11-27T06:09:00Z</cp:lastPrinted>
  <dcterms:created xsi:type="dcterms:W3CDTF">2016-04-10T14:39:00Z</dcterms:created>
  <dcterms:modified xsi:type="dcterms:W3CDTF">2016-04-10T14:39:00Z</dcterms:modified>
</cp:coreProperties>
</file>